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09" w:rsidRDefault="0060629B">
      <w:hyperlink r:id="rId7" w:history="1">
        <w:r w:rsidRPr="00560E26">
          <w:rPr>
            <w:rStyle w:val="Hyperlink"/>
          </w:rPr>
          <w:t>http://www.tmweb.com/trademark_classes.asp</w:t>
        </w:r>
      </w:hyperlink>
      <w:r>
        <w:t xml:space="preserve"> </w:t>
      </w:r>
    </w:p>
    <w:p w:rsidR="0060629B" w:rsidRDefault="0060629B"/>
    <w:p w:rsidR="0060629B" w:rsidRDefault="0060629B"/>
    <w:p w:rsidR="0060629B" w:rsidRDefault="0060629B" w:rsidP="0060629B">
      <w:pPr>
        <w:pStyle w:val="Heading2"/>
      </w:pPr>
      <w:r>
        <w:rPr>
          <w:rFonts w:ascii="Arial" w:hAnsi="Arial" w:cs="Arial"/>
          <w:sz w:val="20"/>
          <w:szCs w:val="20"/>
        </w:rPr>
        <w:t>Short definitions - Goods</w:t>
      </w:r>
    </w:p>
    <w:p w:rsidR="0060629B" w:rsidRDefault="0060629B" w:rsidP="0060629B">
      <w:pPr>
        <w:numPr>
          <w:ilvl w:val="0"/>
          <w:numId w:val="1"/>
        </w:numPr>
        <w:spacing w:before="100" w:beforeAutospacing="1" w:after="100" w:afterAutospacing="1"/>
      </w:pPr>
      <w:hyperlink r:id="rId8" w:anchor="1" w:history="1">
        <w:r>
          <w:rPr>
            <w:rStyle w:val="Hyperlink"/>
            <w:rFonts w:cs="Arial"/>
            <w:sz w:val="20"/>
            <w:szCs w:val="20"/>
          </w:rPr>
          <w:t>Class 01</w:t>
        </w:r>
      </w:hyperlink>
      <w:r>
        <w:rPr>
          <w:rFonts w:cs="Arial"/>
          <w:sz w:val="20"/>
          <w:szCs w:val="20"/>
        </w:rPr>
        <w:t>  Chemicals</w:t>
      </w:r>
      <w:r>
        <w:t xml:space="preserve"> </w:t>
      </w:r>
    </w:p>
    <w:p w:rsidR="0060629B" w:rsidRDefault="0060629B" w:rsidP="0060629B">
      <w:pPr>
        <w:numPr>
          <w:ilvl w:val="0"/>
          <w:numId w:val="1"/>
        </w:numPr>
        <w:spacing w:before="100" w:beforeAutospacing="1" w:after="100" w:afterAutospacing="1"/>
      </w:pPr>
      <w:hyperlink r:id="rId9" w:anchor="2" w:history="1">
        <w:r>
          <w:rPr>
            <w:rStyle w:val="Hyperlink"/>
            <w:rFonts w:cs="Arial"/>
            <w:sz w:val="20"/>
            <w:szCs w:val="20"/>
          </w:rPr>
          <w:t>Class 02</w:t>
        </w:r>
      </w:hyperlink>
      <w:r>
        <w:rPr>
          <w:rFonts w:cs="Arial"/>
          <w:sz w:val="20"/>
          <w:szCs w:val="20"/>
        </w:rPr>
        <w:t>  Paints, Coatings &amp; Pigments</w:t>
      </w:r>
      <w:r>
        <w:t xml:space="preserve"> </w:t>
      </w:r>
    </w:p>
    <w:p w:rsidR="0060629B" w:rsidRDefault="0060629B" w:rsidP="0060629B">
      <w:pPr>
        <w:numPr>
          <w:ilvl w:val="0"/>
          <w:numId w:val="1"/>
        </w:numPr>
        <w:spacing w:before="100" w:beforeAutospacing="1" w:after="100" w:afterAutospacing="1"/>
      </w:pPr>
      <w:hyperlink r:id="rId10" w:anchor="3" w:history="1">
        <w:r>
          <w:rPr>
            <w:rStyle w:val="Hyperlink"/>
            <w:rFonts w:cs="Arial"/>
            <w:sz w:val="20"/>
            <w:szCs w:val="20"/>
          </w:rPr>
          <w:t>Class 03</w:t>
        </w:r>
      </w:hyperlink>
      <w:r>
        <w:rPr>
          <w:rFonts w:cs="Arial"/>
          <w:sz w:val="20"/>
          <w:szCs w:val="20"/>
        </w:rPr>
        <w:t>  Cleaning Products, Bleaching &amp; Abrasives, Cosmetics</w:t>
      </w:r>
      <w:r>
        <w:t xml:space="preserve"> </w:t>
      </w:r>
    </w:p>
    <w:p w:rsidR="0060629B" w:rsidRDefault="0060629B" w:rsidP="0060629B">
      <w:pPr>
        <w:numPr>
          <w:ilvl w:val="0"/>
          <w:numId w:val="1"/>
        </w:numPr>
        <w:spacing w:before="100" w:beforeAutospacing="1" w:after="100" w:afterAutospacing="1"/>
      </w:pPr>
      <w:hyperlink r:id="rId11" w:anchor="4" w:history="1">
        <w:r>
          <w:rPr>
            <w:rStyle w:val="Hyperlink"/>
            <w:rFonts w:cs="Arial"/>
            <w:sz w:val="20"/>
            <w:szCs w:val="20"/>
          </w:rPr>
          <w:t>Class 04</w:t>
        </w:r>
      </w:hyperlink>
      <w:r>
        <w:rPr>
          <w:rFonts w:cs="Arial"/>
          <w:sz w:val="20"/>
          <w:szCs w:val="20"/>
        </w:rPr>
        <w:t>  Fuels, Industrial Oils and Greases, Illuminates</w:t>
      </w:r>
      <w:r>
        <w:t xml:space="preserve"> </w:t>
      </w:r>
    </w:p>
    <w:p w:rsidR="0060629B" w:rsidRDefault="0060629B" w:rsidP="0060629B">
      <w:pPr>
        <w:numPr>
          <w:ilvl w:val="0"/>
          <w:numId w:val="1"/>
        </w:numPr>
        <w:spacing w:before="100" w:beforeAutospacing="1" w:after="100" w:afterAutospacing="1"/>
      </w:pPr>
      <w:hyperlink r:id="rId12" w:anchor="5" w:history="1">
        <w:r>
          <w:rPr>
            <w:rStyle w:val="Hyperlink"/>
            <w:rFonts w:cs="Arial"/>
            <w:sz w:val="20"/>
            <w:szCs w:val="20"/>
          </w:rPr>
          <w:t>Class 05</w:t>
        </w:r>
      </w:hyperlink>
      <w:r>
        <w:rPr>
          <w:rFonts w:cs="Arial"/>
          <w:sz w:val="20"/>
          <w:szCs w:val="20"/>
        </w:rPr>
        <w:t>  Pharmaceutical, Veterinary Products, Dietetic</w:t>
      </w:r>
      <w:r>
        <w:t xml:space="preserve"> </w:t>
      </w:r>
    </w:p>
    <w:p w:rsidR="0060629B" w:rsidRDefault="0060629B" w:rsidP="0060629B">
      <w:pPr>
        <w:numPr>
          <w:ilvl w:val="0"/>
          <w:numId w:val="1"/>
        </w:numPr>
        <w:spacing w:before="100" w:beforeAutospacing="1" w:after="100" w:afterAutospacing="1"/>
      </w:pPr>
      <w:hyperlink r:id="rId13" w:anchor="6" w:history="1">
        <w:r>
          <w:rPr>
            <w:rStyle w:val="Hyperlink"/>
            <w:rFonts w:cs="Arial"/>
            <w:sz w:val="20"/>
            <w:szCs w:val="20"/>
          </w:rPr>
          <w:t>Class 06</w:t>
        </w:r>
      </w:hyperlink>
      <w:r>
        <w:rPr>
          <w:rFonts w:cs="Arial"/>
          <w:sz w:val="20"/>
          <w:szCs w:val="20"/>
        </w:rPr>
        <w:t>  Metals, metal castings, Locks, Safes, Hardware</w:t>
      </w:r>
      <w:r>
        <w:t xml:space="preserve"> </w:t>
      </w:r>
    </w:p>
    <w:p w:rsidR="0060629B" w:rsidRDefault="0060629B" w:rsidP="0060629B">
      <w:pPr>
        <w:numPr>
          <w:ilvl w:val="0"/>
          <w:numId w:val="1"/>
        </w:numPr>
        <w:spacing w:before="100" w:beforeAutospacing="1" w:after="100" w:afterAutospacing="1"/>
      </w:pPr>
      <w:hyperlink r:id="rId14" w:anchor="7" w:history="1">
        <w:r>
          <w:rPr>
            <w:rStyle w:val="Hyperlink"/>
            <w:rFonts w:cs="Arial"/>
            <w:sz w:val="20"/>
            <w:szCs w:val="20"/>
          </w:rPr>
          <w:t>Class 07</w:t>
        </w:r>
      </w:hyperlink>
      <w:r>
        <w:rPr>
          <w:rFonts w:cs="Arial"/>
          <w:sz w:val="20"/>
          <w:szCs w:val="20"/>
        </w:rPr>
        <w:t>  Machines and Machine Tools, Parts</w:t>
      </w:r>
      <w:r>
        <w:t xml:space="preserve"> </w:t>
      </w:r>
    </w:p>
    <w:p w:rsidR="0060629B" w:rsidRDefault="0060629B" w:rsidP="0060629B">
      <w:pPr>
        <w:numPr>
          <w:ilvl w:val="0"/>
          <w:numId w:val="1"/>
        </w:numPr>
        <w:spacing w:before="100" w:beforeAutospacing="1" w:after="100" w:afterAutospacing="1"/>
      </w:pPr>
      <w:hyperlink r:id="rId15" w:anchor="8" w:history="1">
        <w:r>
          <w:rPr>
            <w:rStyle w:val="Hyperlink"/>
            <w:rFonts w:cs="Arial"/>
            <w:sz w:val="20"/>
            <w:szCs w:val="20"/>
          </w:rPr>
          <w:t>Class 08</w:t>
        </w:r>
      </w:hyperlink>
      <w:r>
        <w:rPr>
          <w:rFonts w:cs="Arial"/>
          <w:sz w:val="20"/>
          <w:szCs w:val="20"/>
        </w:rPr>
        <w:t>  Hand Tools and implements, Cutlery</w:t>
      </w:r>
      <w:r>
        <w:t xml:space="preserve"> </w:t>
      </w:r>
    </w:p>
    <w:p w:rsidR="0060629B" w:rsidRDefault="0060629B" w:rsidP="0060629B">
      <w:pPr>
        <w:numPr>
          <w:ilvl w:val="0"/>
          <w:numId w:val="1"/>
        </w:numPr>
        <w:spacing w:before="100" w:beforeAutospacing="1" w:after="100" w:afterAutospacing="1"/>
      </w:pPr>
      <w:hyperlink r:id="rId16" w:anchor="9" w:history="1">
        <w:r>
          <w:rPr>
            <w:rStyle w:val="Hyperlink"/>
            <w:rFonts w:cs="Arial"/>
            <w:sz w:val="20"/>
            <w:szCs w:val="20"/>
          </w:rPr>
          <w:t>Class 09</w:t>
        </w:r>
      </w:hyperlink>
      <w:r>
        <w:rPr>
          <w:rFonts w:cs="Arial"/>
          <w:sz w:val="20"/>
          <w:szCs w:val="20"/>
        </w:rPr>
        <w:t>  Computers, Software, Electronic instruments, &amp; Scientific appliances</w:t>
      </w:r>
      <w:r>
        <w:t xml:space="preserve"> </w:t>
      </w:r>
    </w:p>
    <w:p w:rsidR="0060629B" w:rsidRDefault="0060629B" w:rsidP="0060629B">
      <w:pPr>
        <w:numPr>
          <w:ilvl w:val="0"/>
          <w:numId w:val="1"/>
        </w:numPr>
        <w:spacing w:before="100" w:beforeAutospacing="1" w:after="100" w:afterAutospacing="1"/>
      </w:pPr>
      <w:hyperlink r:id="rId17" w:anchor="10" w:history="1">
        <w:r>
          <w:rPr>
            <w:rStyle w:val="Hyperlink"/>
            <w:rFonts w:cs="Arial"/>
            <w:sz w:val="20"/>
            <w:szCs w:val="20"/>
          </w:rPr>
          <w:t>Class 10</w:t>
        </w:r>
      </w:hyperlink>
      <w:r>
        <w:rPr>
          <w:rFonts w:cs="Arial"/>
          <w:sz w:val="20"/>
          <w:szCs w:val="20"/>
        </w:rPr>
        <w:t>  Medical, Dental Instruments and Apparatus</w:t>
      </w:r>
      <w:r>
        <w:t xml:space="preserve"> </w:t>
      </w:r>
    </w:p>
    <w:p w:rsidR="0060629B" w:rsidRDefault="0060629B" w:rsidP="0060629B">
      <w:pPr>
        <w:numPr>
          <w:ilvl w:val="0"/>
          <w:numId w:val="1"/>
        </w:numPr>
        <w:spacing w:before="100" w:beforeAutospacing="1" w:after="100" w:afterAutospacing="1"/>
      </w:pPr>
      <w:hyperlink r:id="rId18" w:anchor="11" w:history="1">
        <w:r>
          <w:rPr>
            <w:rStyle w:val="Hyperlink"/>
            <w:rFonts w:cs="Arial"/>
            <w:sz w:val="20"/>
            <w:szCs w:val="20"/>
          </w:rPr>
          <w:t>Class 11</w:t>
        </w:r>
      </w:hyperlink>
      <w:r>
        <w:rPr>
          <w:rFonts w:cs="Arial"/>
          <w:sz w:val="20"/>
          <w:szCs w:val="20"/>
        </w:rPr>
        <w:t>  Appliances, Lighting, Heating, Sanitary Installations</w:t>
      </w:r>
      <w:r>
        <w:t xml:space="preserve"> </w:t>
      </w:r>
    </w:p>
    <w:p w:rsidR="0060629B" w:rsidRDefault="0060629B" w:rsidP="0060629B">
      <w:pPr>
        <w:numPr>
          <w:ilvl w:val="0"/>
          <w:numId w:val="1"/>
        </w:numPr>
        <w:spacing w:before="100" w:beforeAutospacing="1" w:after="100" w:afterAutospacing="1"/>
      </w:pPr>
      <w:hyperlink r:id="rId19" w:anchor="12" w:history="1">
        <w:r>
          <w:rPr>
            <w:rStyle w:val="Hyperlink"/>
            <w:rFonts w:cs="Arial"/>
            <w:sz w:val="20"/>
            <w:szCs w:val="20"/>
          </w:rPr>
          <w:t>Class 12</w:t>
        </w:r>
      </w:hyperlink>
      <w:r>
        <w:rPr>
          <w:rFonts w:cs="Arial"/>
          <w:sz w:val="20"/>
          <w:szCs w:val="20"/>
        </w:rPr>
        <w:t>  Vehicles</w:t>
      </w:r>
      <w:r>
        <w:t xml:space="preserve"> </w:t>
      </w:r>
    </w:p>
    <w:p w:rsidR="0060629B" w:rsidRDefault="0060629B" w:rsidP="0060629B">
      <w:pPr>
        <w:numPr>
          <w:ilvl w:val="0"/>
          <w:numId w:val="1"/>
        </w:numPr>
        <w:spacing w:before="100" w:beforeAutospacing="1" w:after="100" w:afterAutospacing="1"/>
      </w:pPr>
      <w:hyperlink r:id="rId20" w:anchor="13" w:history="1">
        <w:r>
          <w:rPr>
            <w:rStyle w:val="Hyperlink"/>
            <w:rFonts w:cs="Arial"/>
            <w:sz w:val="20"/>
            <w:szCs w:val="20"/>
          </w:rPr>
          <w:t>Class 13</w:t>
        </w:r>
      </w:hyperlink>
      <w:r>
        <w:rPr>
          <w:rFonts w:cs="Arial"/>
          <w:sz w:val="20"/>
          <w:szCs w:val="20"/>
        </w:rPr>
        <w:t>  Firearms, Explosives and Projectiles</w:t>
      </w:r>
      <w:r>
        <w:t xml:space="preserve"> </w:t>
      </w:r>
    </w:p>
    <w:p w:rsidR="0060629B" w:rsidRDefault="0060629B" w:rsidP="0060629B">
      <w:pPr>
        <w:numPr>
          <w:ilvl w:val="0"/>
          <w:numId w:val="1"/>
        </w:numPr>
        <w:spacing w:before="100" w:beforeAutospacing="1" w:after="100" w:afterAutospacing="1"/>
      </w:pPr>
      <w:hyperlink r:id="rId21" w:anchor="14" w:history="1">
        <w:r>
          <w:rPr>
            <w:rStyle w:val="Hyperlink"/>
            <w:rFonts w:cs="Arial"/>
            <w:sz w:val="20"/>
            <w:szCs w:val="20"/>
          </w:rPr>
          <w:t>Class 14</w:t>
        </w:r>
      </w:hyperlink>
      <w:r>
        <w:rPr>
          <w:rFonts w:cs="Arial"/>
          <w:sz w:val="20"/>
          <w:szCs w:val="20"/>
        </w:rPr>
        <w:t>  Precious Metal ware, Jewellery,</w:t>
      </w:r>
      <w:r>
        <w:t xml:space="preserve"> </w:t>
      </w:r>
    </w:p>
    <w:p w:rsidR="0060629B" w:rsidRDefault="0060629B" w:rsidP="0060629B">
      <w:pPr>
        <w:numPr>
          <w:ilvl w:val="0"/>
          <w:numId w:val="1"/>
        </w:numPr>
        <w:spacing w:before="100" w:beforeAutospacing="1" w:after="100" w:afterAutospacing="1"/>
      </w:pPr>
      <w:hyperlink r:id="rId22" w:anchor="15" w:history="1">
        <w:r>
          <w:rPr>
            <w:rStyle w:val="Hyperlink"/>
            <w:rFonts w:cs="Arial"/>
            <w:sz w:val="20"/>
            <w:szCs w:val="20"/>
          </w:rPr>
          <w:t>Class 15</w:t>
        </w:r>
      </w:hyperlink>
      <w:r>
        <w:rPr>
          <w:rFonts w:cs="Arial"/>
          <w:sz w:val="20"/>
          <w:szCs w:val="20"/>
        </w:rPr>
        <w:t>  Musical Instruments and supplies</w:t>
      </w:r>
      <w:r>
        <w:t xml:space="preserve"> </w:t>
      </w:r>
    </w:p>
    <w:p w:rsidR="0060629B" w:rsidRDefault="0060629B" w:rsidP="0060629B">
      <w:pPr>
        <w:numPr>
          <w:ilvl w:val="0"/>
          <w:numId w:val="1"/>
        </w:numPr>
        <w:spacing w:before="100" w:beforeAutospacing="1" w:after="100" w:afterAutospacing="1"/>
      </w:pPr>
      <w:hyperlink r:id="rId23" w:anchor="16" w:history="1">
        <w:r>
          <w:rPr>
            <w:rStyle w:val="Hyperlink"/>
            <w:rFonts w:cs="Arial"/>
            <w:sz w:val="20"/>
            <w:szCs w:val="20"/>
          </w:rPr>
          <w:t>Class 16</w:t>
        </w:r>
      </w:hyperlink>
      <w:r>
        <w:rPr>
          <w:rFonts w:cs="Arial"/>
          <w:sz w:val="20"/>
          <w:szCs w:val="20"/>
        </w:rPr>
        <w:t>  Paper, Items made of Paper, Stationary items</w:t>
      </w:r>
      <w:r>
        <w:t xml:space="preserve"> </w:t>
      </w:r>
    </w:p>
    <w:p w:rsidR="0060629B" w:rsidRDefault="0060629B" w:rsidP="0060629B">
      <w:pPr>
        <w:numPr>
          <w:ilvl w:val="0"/>
          <w:numId w:val="1"/>
        </w:numPr>
        <w:spacing w:before="100" w:beforeAutospacing="1" w:after="100" w:afterAutospacing="1"/>
      </w:pPr>
      <w:hyperlink r:id="rId24" w:anchor="17" w:history="1">
        <w:r>
          <w:rPr>
            <w:rStyle w:val="Hyperlink"/>
            <w:rFonts w:cs="Arial"/>
            <w:sz w:val="20"/>
            <w:szCs w:val="20"/>
          </w:rPr>
          <w:t>Class 17</w:t>
        </w:r>
      </w:hyperlink>
      <w:r>
        <w:rPr>
          <w:rFonts w:cs="Arial"/>
          <w:sz w:val="20"/>
          <w:szCs w:val="20"/>
        </w:rPr>
        <w:t>  Rubber, Asbestos, Plastic Items</w:t>
      </w:r>
      <w:r>
        <w:t xml:space="preserve"> </w:t>
      </w:r>
    </w:p>
    <w:p w:rsidR="0060629B" w:rsidRDefault="0060629B" w:rsidP="0060629B">
      <w:pPr>
        <w:numPr>
          <w:ilvl w:val="0"/>
          <w:numId w:val="1"/>
        </w:numPr>
        <w:spacing w:before="100" w:beforeAutospacing="1" w:after="100" w:afterAutospacing="1"/>
      </w:pPr>
      <w:hyperlink r:id="rId25" w:anchor="18" w:history="1">
        <w:r>
          <w:rPr>
            <w:rStyle w:val="Hyperlink"/>
            <w:rFonts w:cs="Arial"/>
            <w:sz w:val="20"/>
            <w:szCs w:val="20"/>
          </w:rPr>
          <w:t>Class 18</w:t>
        </w:r>
      </w:hyperlink>
      <w:r>
        <w:rPr>
          <w:rFonts w:cs="Arial"/>
          <w:sz w:val="20"/>
          <w:szCs w:val="20"/>
        </w:rPr>
        <w:t>  Leather and Substitute Goods</w:t>
      </w:r>
      <w:r>
        <w:t xml:space="preserve"> </w:t>
      </w:r>
    </w:p>
    <w:p w:rsidR="0060629B" w:rsidRDefault="0060629B" w:rsidP="0060629B">
      <w:pPr>
        <w:numPr>
          <w:ilvl w:val="0"/>
          <w:numId w:val="1"/>
        </w:numPr>
        <w:spacing w:before="100" w:beforeAutospacing="1" w:after="100" w:afterAutospacing="1"/>
      </w:pPr>
      <w:hyperlink r:id="rId26" w:anchor="19" w:history="1">
        <w:r>
          <w:rPr>
            <w:rStyle w:val="Hyperlink"/>
            <w:rFonts w:cs="Arial"/>
            <w:sz w:val="20"/>
            <w:szCs w:val="20"/>
          </w:rPr>
          <w:t>Class 19</w:t>
        </w:r>
      </w:hyperlink>
      <w:r>
        <w:rPr>
          <w:rFonts w:cs="Arial"/>
          <w:sz w:val="20"/>
          <w:szCs w:val="20"/>
        </w:rPr>
        <w:t>  Construction Materials (building - non metallic)</w:t>
      </w:r>
      <w:r>
        <w:t xml:space="preserve"> </w:t>
      </w:r>
    </w:p>
    <w:p w:rsidR="0060629B" w:rsidRDefault="0060629B" w:rsidP="0060629B">
      <w:pPr>
        <w:numPr>
          <w:ilvl w:val="0"/>
          <w:numId w:val="1"/>
        </w:numPr>
        <w:spacing w:before="100" w:beforeAutospacing="1" w:after="100" w:afterAutospacing="1"/>
      </w:pPr>
      <w:hyperlink r:id="rId27" w:anchor="20" w:history="1">
        <w:r>
          <w:rPr>
            <w:rStyle w:val="Hyperlink"/>
            <w:rFonts w:cs="Arial"/>
            <w:sz w:val="20"/>
            <w:szCs w:val="20"/>
          </w:rPr>
          <w:t>Class 20</w:t>
        </w:r>
      </w:hyperlink>
      <w:r>
        <w:rPr>
          <w:rFonts w:cs="Arial"/>
          <w:sz w:val="20"/>
          <w:szCs w:val="20"/>
        </w:rPr>
        <w:t>  Furniture, Mirrors,</w:t>
      </w:r>
      <w:r>
        <w:t xml:space="preserve"> </w:t>
      </w:r>
    </w:p>
    <w:p w:rsidR="0060629B" w:rsidRDefault="0060629B" w:rsidP="0060629B">
      <w:pPr>
        <w:numPr>
          <w:ilvl w:val="0"/>
          <w:numId w:val="1"/>
        </w:numPr>
        <w:spacing w:before="100" w:beforeAutospacing="1" w:after="100" w:afterAutospacing="1"/>
      </w:pPr>
      <w:hyperlink r:id="rId28" w:anchor="21" w:history="1">
        <w:r>
          <w:rPr>
            <w:rStyle w:val="Hyperlink"/>
            <w:rFonts w:cs="Arial"/>
            <w:sz w:val="20"/>
            <w:szCs w:val="20"/>
          </w:rPr>
          <w:t>Class 21</w:t>
        </w:r>
      </w:hyperlink>
      <w:r>
        <w:rPr>
          <w:rFonts w:cs="Arial"/>
          <w:sz w:val="20"/>
          <w:szCs w:val="20"/>
        </w:rPr>
        <w:t>  Crockery, Containers, Utensils, Brushes, Cleaning Implements</w:t>
      </w:r>
      <w:r>
        <w:t xml:space="preserve"> </w:t>
      </w:r>
    </w:p>
    <w:p w:rsidR="0060629B" w:rsidRDefault="0060629B" w:rsidP="0060629B">
      <w:pPr>
        <w:numPr>
          <w:ilvl w:val="0"/>
          <w:numId w:val="1"/>
        </w:numPr>
        <w:spacing w:before="100" w:beforeAutospacing="1" w:after="100" w:afterAutospacing="1"/>
      </w:pPr>
      <w:hyperlink r:id="rId29" w:anchor="22" w:history="1">
        <w:r>
          <w:rPr>
            <w:rStyle w:val="Hyperlink"/>
            <w:rFonts w:cs="Arial"/>
            <w:sz w:val="20"/>
            <w:szCs w:val="20"/>
          </w:rPr>
          <w:t>Class 22</w:t>
        </w:r>
      </w:hyperlink>
      <w:r>
        <w:rPr>
          <w:rFonts w:cs="Arial"/>
          <w:sz w:val="20"/>
          <w:szCs w:val="20"/>
        </w:rPr>
        <w:t>  Cordage, Ropes, Nets, Awnings, Sacks, Padding</w:t>
      </w:r>
      <w:r>
        <w:t xml:space="preserve"> </w:t>
      </w:r>
    </w:p>
    <w:p w:rsidR="0060629B" w:rsidRDefault="0060629B" w:rsidP="0060629B">
      <w:pPr>
        <w:numPr>
          <w:ilvl w:val="0"/>
          <w:numId w:val="1"/>
        </w:numPr>
        <w:spacing w:before="100" w:beforeAutospacing="1" w:after="100" w:afterAutospacing="1"/>
      </w:pPr>
      <w:hyperlink r:id="rId30" w:anchor="23" w:history="1">
        <w:r>
          <w:rPr>
            <w:rStyle w:val="Hyperlink"/>
            <w:rFonts w:cs="Arial"/>
            <w:sz w:val="20"/>
            <w:szCs w:val="20"/>
          </w:rPr>
          <w:t>Class 23</w:t>
        </w:r>
      </w:hyperlink>
      <w:r>
        <w:rPr>
          <w:rFonts w:cs="Arial"/>
          <w:sz w:val="20"/>
          <w:szCs w:val="20"/>
        </w:rPr>
        <w:t>  Yarns, Threads</w:t>
      </w:r>
      <w:r>
        <w:t xml:space="preserve"> </w:t>
      </w:r>
    </w:p>
    <w:p w:rsidR="0060629B" w:rsidRDefault="0060629B" w:rsidP="0060629B">
      <w:pPr>
        <w:numPr>
          <w:ilvl w:val="0"/>
          <w:numId w:val="1"/>
        </w:numPr>
        <w:spacing w:before="100" w:beforeAutospacing="1" w:after="100" w:afterAutospacing="1"/>
      </w:pPr>
      <w:hyperlink r:id="rId31" w:anchor="24" w:history="1">
        <w:r>
          <w:rPr>
            <w:rStyle w:val="Hyperlink"/>
            <w:rFonts w:cs="Arial"/>
            <w:sz w:val="20"/>
            <w:szCs w:val="20"/>
          </w:rPr>
          <w:t>Class 24</w:t>
        </w:r>
      </w:hyperlink>
      <w:r>
        <w:rPr>
          <w:rFonts w:cs="Arial"/>
          <w:sz w:val="20"/>
          <w:szCs w:val="20"/>
        </w:rPr>
        <w:t>  Fabrics, Blankets, Covers, Textile</w:t>
      </w:r>
      <w:r>
        <w:t xml:space="preserve"> </w:t>
      </w:r>
    </w:p>
    <w:p w:rsidR="0060629B" w:rsidRDefault="0060629B" w:rsidP="0060629B">
      <w:pPr>
        <w:numPr>
          <w:ilvl w:val="0"/>
          <w:numId w:val="1"/>
        </w:numPr>
        <w:spacing w:before="100" w:beforeAutospacing="1" w:after="100" w:afterAutospacing="1"/>
      </w:pPr>
      <w:hyperlink r:id="rId32" w:anchor="25" w:history="1">
        <w:r>
          <w:rPr>
            <w:rStyle w:val="Hyperlink"/>
            <w:rFonts w:cs="Arial"/>
            <w:sz w:val="20"/>
            <w:szCs w:val="20"/>
          </w:rPr>
          <w:t>Class 25</w:t>
        </w:r>
      </w:hyperlink>
      <w:r>
        <w:rPr>
          <w:rFonts w:cs="Arial"/>
          <w:sz w:val="20"/>
          <w:szCs w:val="20"/>
        </w:rPr>
        <w:t>  Clothing, Footwear and Headgear</w:t>
      </w:r>
      <w:r>
        <w:t xml:space="preserve"> </w:t>
      </w:r>
    </w:p>
    <w:p w:rsidR="0060629B" w:rsidRDefault="0060629B" w:rsidP="0060629B">
      <w:pPr>
        <w:numPr>
          <w:ilvl w:val="0"/>
          <w:numId w:val="1"/>
        </w:numPr>
        <w:spacing w:before="100" w:beforeAutospacing="1" w:after="100" w:afterAutospacing="1"/>
      </w:pPr>
      <w:hyperlink r:id="rId33" w:anchor="26" w:history="1">
        <w:r>
          <w:rPr>
            <w:rStyle w:val="Hyperlink"/>
            <w:rFonts w:cs="Arial"/>
            <w:sz w:val="20"/>
            <w:szCs w:val="20"/>
          </w:rPr>
          <w:t>Class 26</w:t>
        </w:r>
      </w:hyperlink>
      <w:r>
        <w:rPr>
          <w:rFonts w:cs="Arial"/>
          <w:sz w:val="20"/>
          <w:szCs w:val="20"/>
        </w:rPr>
        <w:t>  Sewing Notions, Fancy Goods, Lace and Embroidery</w:t>
      </w:r>
      <w:r>
        <w:t xml:space="preserve"> </w:t>
      </w:r>
    </w:p>
    <w:p w:rsidR="0060629B" w:rsidRDefault="0060629B" w:rsidP="0060629B">
      <w:pPr>
        <w:numPr>
          <w:ilvl w:val="0"/>
          <w:numId w:val="1"/>
        </w:numPr>
        <w:spacing w:before="100" w:beforeAutospacing="1" w:after="100" w:afterAutospacing="1"/>
      </w:pPr>
      <w:hyperlink r:id="rId34" w:anchor="27" w:history="1">
        <w:r>
          <w:rPr>
            <w:rStyle w:val="Hyperlink"/>
            <w:rFonts w:cs="Arial"/>
            <w:sz w:val="20"/>
            <w:szCs w:val="20"/>
          </w:rPr>
          <w:t>Class 27</w:t>
        </w:r>
      </w:hyperlink>
      <w:r>
        <w:rPr>
          <w:rFonts w:cs="Arial"/>
          <w:sz w:val="20"/>
          <w:szCs w:val="20"/>
        </w:rPr>
        <w:t>  Carpets, Linoleum, Wall and Floor Coverings (non textile)</w:t>
      </w:r>
      <w:r>
        <w:t xml:space="preserve"> </w:t>
      </w:r>
    </w:p>
    <w:p w:rsidR="0060629B" w:rsidRDefault="0060629B" w:rsidP="0060629B">
      <w:pPr>
        <w:numPr>
          <w:ilvl w:val="0"/>
          <w:numId w:val="1"/>
        </w:numPr>
        <w:spacing w:before="100" w:beforeAutospacing="1" w:after="100" w:afterAutospacing="1"/>
      </w:pPr>
      <w:hyperlink r:id="rId35" w:anchor="28" w:history="1">
        <w:r>
          <w:rPr>
            <w:rStyle w:val="Hyperlink"/>
            <w:rFonts w:cs="Arial"/>
            <w:sz w:val="20"/>
            <w:szCs w:val="20"/>
          </w:rPr>
          <w:t>Class 28</w:t>
        </w:r>
      </w:hyperlink>
      <w:r>
        <w:rPr>
          <w:rFonts w:cs="Arial"/>
          <w:sz w:val="20"/>
          <w:szCs w:val="20"/>
        </w:rPr>
        <w:t>  Games, Toys, Sports Equipment</w:t>
      </w:r>
      <w:r>
        <w:t xml:space="preserve"> </w:t>
      </w:r>
    </w:p>
    <w:p w:rsidR="0060629B" w:rsidRDefault="0060629B" w:rsidP="0060629B">
      <w:pPr>
        <w:numPr>
          <w:ilvl w:val="0"/>
          <w:numId w:val="1"/>
        </w:numPr>
        <w:spacing w:before="100" w:beforeAutospacing="1" w:after="100" w:afterAutospacing="1"/>
      </w:pPr>
      <w:hyperlink r:id="rId36" w:anchor="29" w:history="1">
        <w:r>
          <w:rPr>
            <w:rStyle w:val="Hyperlink"/>
            <w:rFonts w:cs="Arial"/>
            <w:sz w:val="20"/>
            <w:szCs w:val="20"/>
          </w:rPr>
          <w:t>Class 29</w:t>
        </w:r>
      </w:hyperlink>
      <w:r>
        <w:rPr>
          <w:rFonts w:cs="Arial"/>
          <w:sz w:val="20"/>
          <w:szCs w:val="20"/>
        </w:rPr>
        <w:t>  Foods - Dairy, Meat, Fish, Processed &amp; Preserved Foods</w:t>
      </w:r>
      <w:r>
        <w:t xml:space="preserve"> </w:t>
      </w:r>
    </w:p>
    <w:p w:rsidR="0060629B" w:rsidRDefault="0060629B" w:rsidP="0060629B">
      <w:pPr>
        <w:numPr>
          <w:ilvl w:val="0"/>
          <w:numId w:val="1"/>
        </w:numPr>
        <w:spacing w:before="100" w:beforeAutospacing="1" w:after="100" w:afterAutospacing="1"/>
      </w:pPr>
      <w:hyperlink r:id="rId37" w:anchor="30" w:history="1">
        <w:r>
          <w:rPr>
            <w:rStyle w:val="Hyperlink"/>
            <w:rFonts w:cs="Arial"/>
            <w:sz w:val="20"/>
            <w:szCs w:val="20"/>
          </w:rPr>
          <w:t>Class 30</w:t>
        </w:r>
      </w:hyperlink>
      <w:r>
        <w:rPr>
          <w:rFonts w:cs="Arial"/>
          <w:sz w:val="20"/>
          <w:szCs w:val="20"/>
        </w:rPr>
        <w:t>  Foods - Spices, Bakery Goods, Ice, Confectionery</w:t>
      </w:r>
      <w:r>
        <w:t xml:space="preserve"> </w:t>
      </w:r>
    </w:p>
    <w:p w:rsidR="0060629B" w:rsidRDefault="0060629B" w:rsidP="0060629B">
      <w:pPr>
        <w:numPr>
          <w:ilvl w:val="0"/>
          <w:numId w:val="1"/>
        </w:numPr>
        <w:spacing w:before="100" w:beforeAutospacing="1" w:after="100" w:afterAutospacing="1"/>
      </w:pPr>
      <w:hyperlink r:id="rId38" w:anchor="31" w:history="1">
        <w:r>
          <w:rPr>
            <w:rStyle w:val="Hyperlink"/>
            <w:rFonts w:cs="Arial"/>
            <w:sz w:val="20"/>
            <w:szCs w:val="20"/>
          </w:rPr>
          <w:t>Class 31</w:t>
        </w:r>
      </w:hyperlink>
      <w:r>
        <w:rPr>
          <w:rFonts w:cs="Arial"/>
          <w:sz w:val="20"/>
          <w:szCs w:val="20"/>
        </w:rPr>
        <w:t>  Fresh Fruit &amp; Vegetables, Live Animals,</w:t>
      </w:r>
      <w:r>
        <w:t xml:space="preserve"> </w:t>
      </w:r>
    </w:p>
    <w:p w:rsidR="0060629B" w:rsidRDefault="0060629B" w:rsidP="0060629B">
      <w:pPr>
        <w:numPr>
          <w:ilvl w:val="0"/>
          <w:numId w:val="1"/>
        </w:numPr>
        <w:spacing w:before="100" w:beforeAutospacing="1" w:after="100" w:afterAutospacing="1"/>
      </w:pPr>
      <w:hyperlink r:id="rId39" w:anchor="32" w:history="1">
        <w:r>
          <w:rPr>
            <w:rStyle w:val="Hyperlink"/>
            <w:rFonts w:cs="Arial"/>
            <w:sz w:val="20"/>
            <w:szCs w:val="20"/>
          </w:rPr>
          <w:t>Class 32</w:t>
        </w:r>
      </w:hyperlink>
      <w:r>
        <w:rPr>
          <w:rFonts w:cs="Arial"/>
          <w:sz w:val="20"/>
          <w:szCs w:val="20"/>
        </w:rPr>
        <w:t>  Beer, Ales, Soft Drinks, Carbonated Waters</w:t>
      </w:r>
      <w:r>
        <w:t xml:space="preserve"> </w:t>
      </w:r>
    </w:p>
    <w:p w:rsidR="0060629B" w:rsidRDefault="0060629B" w:rsidP="0060629B">
      <w:pPr>
        <w:numPr>
          <w:ilvl w:val="0"/>
          <w:numId w:val="1"/>
        </w:numPr>
        <w:spacing w:before="100" w:beforeAutospacing="1" w:after="100" w:afterAutospacing="1"/>
      </w:pPr>
      <w:hyperlink r:id="rId40" w:anchor="33" w:history="1">
        <w:r>
          <w:rPr>
            <w:rStyle w:val="Hyperlink"/>
            <w:rFonts w:cs="Arial"/>
            <w:sz w:val="20"/>
            <w:szCs w:val="20"/>
          </w:rPr>
          <w:t>Class 33</w:t>
        </w:r>
      </w:hyperlink>
      <w:r>
        <w:rPr>
          <w:rFonts w:cs="Arial"/>
          <w:sz w:val="20"/>
          <w:szCs w:val="20"/>
        </w:rPr>
        <w:t>  Wines, Spirits, Liqueurs</w:t>
      </w:r>
      <w:r>
        <w:t xml:space="preserve"> </w:t>
      </w:r>
    </w:p>
    <w:p w:rsidR="0060629B" w:rsidRDefault="0060629B" w:rsidP="0060629B">
      <w:pPr>
        <w:numPr>
          <w:ilvl w:val="0"/>
          <w:numId w:val="1"/>
        </w:numPr>
        <w:spacing w:before="100" w:beforeAutospacing="1" w:after="100" w:afterAutospacing="1"/>
      </w:pPr>
      <w:hyperlink r:id="rId41" w:anchor="34" w:history="1">
        <w:r>
          <w:rPr>
            <w:rStyle w:val="Hyperlink"/>
            <w:rFonts w:cs="Arial"/>
            <w:sz w:val="20"/>
            <w:szCs w:val="20"/>
          </w:rPr>
          <w:t>Class 34</w:t>
        </w:r>
      </w:hyperlink>
      <w:r>
        <w:rPr>
          <w:rFonts w:cs="Arial"/>
          <w:sz w:val="20"/>
          <w:szCs w:val="20"/>
        </w:rPr>
        <w:t>  Tobacco, Smokers Requisites &amp; Matches</w:t>
      </w:r>
    </w:p>
    <w:p w:rsidR="0060629B" w:rsidRDefault="0060629B" w:rsidP="0060629B">
      <w:pPr>
        <w:pStyle w:val="Heading2"/>
      </w:pPr>
      <w:r>
        <w:rPr>
          <w:rFonts w:ascii="Arial" w:hAnsi="Arial" w:cs="Arial"/>
          <w:sz w:val="20"/>
          <w:szCs w:val="20"/>
        </w:rPr>
        <w:t>Short definitions - Services</w:t>
      </w:r>
    </w:p>
    <w:p w:rsidR="0060629B" w:rsidRDefault="0060629B" w:rsidP="0060629B">
      <w:pPr>
        <w:numPr>
          <w:ilvl w:val="0"/>
          <w:numId w:val="2"/>
        </w:numPr>
        <w:spacing w:before="100" w:beforeAutospacing="1" w:after="100" w:afterAutospacing="1"/>
      </w:pPr>
      <w:hyperlink r:id="rId42" w:anchor="35" w:history="1">
        <w:r>
          <w:rPr>
            <w:rStyle w:val="Hyperlink"/>
            <w:rFonts w:cs="Arial"/>
            <w:sz w:val="20"/>
            <w:szCs w:val="20"/>
          </w:rPr>
          <w:t>Class 35</w:t>
        </w:r>
      </w:hyperlink>
      <w:r>
        <w:rPr>
          <w:rFonts w:cs="Arial"/>
          <w:sz w:val="20"/>
          <w:szCs w:val="20"/>
        </w:rPr>
        <w:t>  Advertising, Business Consulting</w:t>
      </w:r>
      <w:r>
        <w:t xml:space="preserve"> </w:t>
      </w:r>
    </w:p>
    <w:p w:rsidR="0060629B" w:rsidRDefault="0060629B" w:rsidP="0060629B">
      <w:pPr>
        <w:numPr>
          <w:ilvl w:val="0"/>
          <w:numId w:val="2"/>
        </w:numPr>
        <w:spacing w:before="100" w:beforeAutospacing="1" w:after="100" w:afterAutospacing="1"/>
      </w:pPr>
      <w:hyperlink r:id="rId43" w:anchor="36" w:history="1">
        <w:r>
          <w:rPr>
            <w:rStyle w:val="Hyperlink"/>
            <w:rFonts w:cs="Arial"/>
            <w:sz w:val="20"/>
            <w:szCs w:val="20"/>
          </w:rPr>
          <w:t>Class 36</w:t>
        </w:r>
      </w:hyperlink>
      <w:r>
        <w:rPr>
          <w:rFonts w:cs="Arial"/>
          <w:sz w:val="20"/>
          <w:szCs w:val="20"/>
        </w:rPr>
        <w:t>  Insurance, Financial</w:t>
      </w:r>
      <w:r>
        <w:t xml:space="preserve"> </w:t>
      </w:r>
    </w:p>
    <w:p w:rsidR="0060629B" w:rsidRDefault="0060629B" w:rsidP="0060629B">
      <w:pPr>
        <w:numPr>
          <w:ilvl w:val="0"/>
          <w:numId w:val="2"/>
        </w:numPr>
        <w:spacing w:before="100" w:beforeAutospacing="1" w:after="100" w:afterAutospacing="1"/>
      </w:pPr>
      <w:hyperlink r:id="rId44" w:anchor="37" w:history="1">
        <w:r>
          <w:rPr>
            <w:rStyle w:val="Hyperlink"/>
            <w:rFonts w:cs="Arial"/>
            <w:sz w:val="20"/>
            <w:szCs w:val="20"/>
          </w:rPr>
          <w:t>Class 37</w:t>
        </w:r>
      </w:hyperlink>
      <w:r>
        <w:rPr>
          <w:rFonts w:cs="Arial"/>
          <w:sz w:val="20"/>
          <w:szCs w:val="20"/>
        </w:rPr>
        <w:t>  Construction, Repair, Cleaning</w:t>
      </w:r>
      <w:r>
        <w:t xml:space="preserve"> </w:t>
      </w:r>
    </w:p>
    <w:p w:rsidR="0060629B" w:rsidRDefault="0060629B" w:rsidP="0060629B">
      <w:pPr>
        <w:numPr>
          <w:ilvl w:val="0"/>
          <w:numId w:val="2"/>
        </w:numPr>
        <w:spacing w:before="100" w:beforeAutospacing="1" w:after="100" w:afterAutospacing="1"/>
      </w:pPr>
      <w:hyperlink r:id="rId45" w:anchor="38" w:history="1">
        <w:r>
          <w:rPr>
            <w:rStyle w:val="Hyperlink"/>
            <w:rFonts w:cs="Arial"/>
            <w:sz w:val="20"/>
            <w:szCs w:val="20"/>
          </w:rPr>
          <w:t>Class 38</w:t>
        </w:r>
      </w:hyperlink>
      <w:r>
        <w:rPr>
          <w:rFonts w:cs="Arial"/>
          <w:sz w:val="20"/>
          <w:szCs w:val="20"/>
        </w:rPr>
        <w:t>  Communications</w:t>
      </w:r>
      <w:r>
        <w:t xml:space="preserve"> </w:t>
      </w:r>
    </w:p>
    <w:p w:rsidR="0060629B" w:rsidRDefault="0060629B" w:rsidP="0060629B">
      <w:pPr>
        <w:numPr>
          <w:ilvl w:val="0"/>
          <w:numId w:val="2"/>
        </w:numPr>
        <w:spacing w:before="100" w:beforeAutospacing="1" w:after="100" w:afterAutospacing="1"/>
      </w:pPr>
      <w:hyperlink r:id="rId46" w:anchor="39" w:history="1">
        <w:r>
          <w:rPr>
            <w:rStyle w:val="Hyperlink"/>
            <w:rFonts w:cs="Arial"/>
            <w:sz w:val="20"/>
            <w:szCs w:val="20"/>
          </w:rPr>
          <w:t>Class 39</w:t>
        </w:r>
      </w:hyperlink>
      <w:r>
        <w:rPr>
          <w:rFonts w:cs="Arial"/>
          <w:sz w:val="20"/>
          <w:szCs w:val="20"/>
        </w:rPr>
        <w:t>  Transport, Utilities, Storage &amp; Warehousing</w:t>
      </w:r>
      <w:r>
        <w:t xml:space="preserve"> </w:t>
      </w:r>
    </w:p>
    <w:p w:rsidR="0060629B" w:rsidRDefault="0060629B" w:rsidP="0060629B">
      <w:pPr>
        <w:numPr>
          <w:ilvl w:val="0"/>
          <w:numId w:val="2"/>
        </w:numPr>
        <w:spacing w:before="100" w:beforeAutospacing="1" w:after="100" w:afterAutospacing="1"/>
      </w:pPr>
      <w:hyperlink r:id="rId47" w:anchor="40" w:history="1">
        <w:r>
          <w:rPr>
            <w:rStyle w:val="Hyperlink"/>
            <w:rFonts w:cs="Arial"/>
            <w:sz w:val="20"/>
            <w:szCs w:val="20"/>
          </w:rPr>
          <w:t>Class 40</w:t>
        </w:r>
      </w:hyperlink>
      <w:r>
        <w:rPr>
          <w:rFonts w:cs="Arial"/>
          <w:sz w:val="20"/>
          <w:szCs w:val="20"/>
        </w:rPr>
        <w:t>  Materials Treatment, Working</w:t>
      </w:r>
      <w:r>
        <w:t xml:space="preserve"> </w:t>
      </w:r>
    </w:p>
    <w:p w:rsidR="0060629B" w:rsidRDefault="0060629B" w:rsidP="0060629B">
      <w:pPr>
        <w:numPr>
          <w:ilvl w:val="0"/>
          <w:numId w:val="2"/>
        </w:numPr>
        <w:spacing w:before="100" w:beforeAutospacing="1" w:after="100" w:afterAutospacing="1"/>
      </w:pPr>
      <w:hyperlink r:id="rId48" w:anchor="41" w:history="1">
        <w:r>
          <w:rPr>
            <w:rStyle w:val="Hyperlink"/>
            <w:rFonts w:cs="Arial"/>
            <w:sz w:val="20"/>
            <w:szCs w:val="20"/>
          </w:rPr>
          <w:t>Class 41</w:t>
        </w:r>
      </w:hyperlink>
      <w:r>
        <w:rPr>
          <w:rFonts w:cs="Arial"/>
          <w:sz w:val="20"/>
          <w:szCs w:val="20"/>
        </w:rPr>
        <w:t>  Education, Amusement, Entertainment, Reproduction</w:t>
      </w:r>
      <w:r>
        <w:t xml:space="preserve"> </w:t>
      </w:r>
    </w:p>
    <w:p w:rsidR="0060629B" w:rsidRDefault="0060629B" w:rsidP="0060629B">
      <w:pPr>
        <w:numPr>
          <w:ilvl w:val="0"/>
          <w:numId w:val="2"/>
        </w:numPr>
        <w:spacing w:before="100" w:beforeAutospacing="1" w:after="100" w:afterAutospacing="1"/>
      </w:pPr>
      <w:hyperlink r:id="rId49" w:anchor="42" w:history="1">
        <w:r>
          <w:rPr>
            <w:rStyle w:val="Hyperlink"/>
            <w:rFonts w:cs="Arial"/>
            <w:sz w:val="20"/>
            <w:szCs w:val="20"/>
          </w:rPr>
          <w:t>Class 42</w:t>
        </w:r>
      </w:hyperlink>
      <w:r>
        <w:rPr>
          <w:rFonts w:cs="Arial"/>
          <w:sz w:val="20"/>
          <w:szCs w:val="20"/>
        </w:rPr>
        <w:t>  Scientific and technological services and research and design relating thereto</w:t>
      </w:r>
      <w:r>
        <w:t xml:space="preserve"> </w:t>
      </w:r>
    </w:p>
    <w:p w:rsidR="0060629B" w:rsidRDefault="0060629B" w:rsidP="0060629B">
      <w:pPr>
        <w:numPr>
          <w:ilvl w:val="0"/>
          <w:numId w:val="2"/>
        </w:numPr>
        <w:spacing w:before="100" w:beforeAutospacing="1" w:after="100" w:afterAutospacing="1"/>
      </w:pPr>
      <w:hyperlink r:id="rId50" w:anchor="43" w:history="1">
        <w:r>
          <w:rPr>
            <w:rStyle w:val="Hyperlink"/>
            <w:rFonts w:cs="Arial"/>
            <w:sz w:val="20"/>
            <w:szCs w:val="20"/>
          </w:rPr>
          <w:t>Class 43</w:t>
        </w:r>
      </w:hyperlink>
      <w:r>
        <w:rPr>
          <w:rFonts w:cs="Arial"/>
          <w:sz w:val="20"/>
          <w:szCs w:val="20"/>
        </w:rPr>
        <w:t>  Services for providing food and drink; temporary accommodations.</w:t>
      </w:r>
      <w:r>
        <w:t xml:space="preserve"> </w:t>
      </w:r>
    </w:p>
    <w:p w:rsidR="0060629B" w:rsidRDefault="0060629B" w:rsidP="0060629B">
      <w:pPr>
        <w:numPr>
          <w:ilvl w:val="0"/>
          <w:numId w:val="2"/>
        </w:numPr>
        <w:spacing w:before="100" w:beforeAutospacing="1" w:after="100" w:afterAutospacing="1"/>
      </w:pPr>
      <w:hyperlink r:id="rId51" w:anchor="44" w:history="1">
        <w:r>
          <w:rPr>
            <w:rStyle w:val="Hyperlink"/>
            <w:rFonts w:cs="Arial"/>
            <w:sz w:val="20"/>
            <w:szCs w:val="20"/>
          </w:rPr>
          <w:t>Class 44</w:t>
        </w:r>
      </w:hyperlink>
      <w:r>
        <w:rPr>
          <w:rFonts w:cs="Arial"/>
          <w:sz w:val="20"/>
          <w:szCs w:val="20"/>
        </w:rPr>
        <w:t>  Medical services; veterinary services; hygienic and beauty care for human beings or animals</w:t>
      </w:r>
      <w:r>
        <w:t xml:space="preserve"> </w:t>
      </w:r>
    </w:p>
    <w:p w:rsidR="0060629B" w:rsidRDefault="0060629B" w:rsidP="0060629B">
      <w:pPr>
        <w:numPr>
          <w:ilvl w:val="0"/>
          <w:numId w:val="2"/>
        </w:numPr>
        <w:spacing w:before="100" w:beforeAutospacing="1" w:after="100" w:afterAutospacing="1"/>
      </w:pPr>
      <w:hyperlink r:id="rId52" w:anchor="45" w:history="1">
        <w:r>
          <w:rPr>
            <w:rStyle w:val="Hyperlink"/>
            <w:rFonts w:cs="Arial"/>
            <w:sz w:val="20"/>
            <w:szCs w:val="20"/>
          </w:rPr>
          <w:t>Class 45</w:t>
        </w:r>
      </w:hyperlink>
      <w:r>
        <w:rPr>
          <w:rFonts w:cs="Arial"/>
          <w:sz w:val="20"/>
          <w:szCs w:val="20"/>
        </w:rPr>
        <w:t>  Personal and social services rendered by others to meet the needs of individuals</w:t>
      </w:r>
      <w:r>
        <w:t xml:space="preserve"> </w:t>
      </w:r>
    </w:p>
    <w:p w:rsidR="0060629B" w:rsidRDefault="0060629B" w:rsidP="0060629B">
      <w:r>
        <w:pict>
          <v:rect id="_x0000_i1025" style="width:0;height:1.5pt" o:hralign="center" o:hrstd="t" o:hr="t" fillcolor="gray" stroked="f"/>
        </w:pict>
      </w:r>
    </w:p>
    <w:p w:rsidR="0060629B" w:rsidRDefault="0060629B" w:rsidP="0060629B">
      <w:pPr>
        <w:pStyle w:val="Heading2"/>
        <w:jc w:val="center"/>
      </w:pPr>
      <w:bookmarkStart w:id="0" w:name="Search"/>
      <w:r>
        <w:rPr>
          <w:rFonts w:ascii="Arial" w:hAnsi="Arial" w:cs="Arial"/>
          <w:sz w:val="20"/>
          <w:szCs w:val="20"/>
        </w:rPr>
        <w:t>Trademark Classification Wizard</w:t>
      </w:r>
    </w:p>
    <w:bookmarkEnd w:id="0"/>
    <w:p w:rsidR="0060629B" w:rsidRDefault="0060629B" w:rsidP="0060629B">
      <w:pPr>
        <w:pStyle w:val="NormalWeb"/>
        <w:rPr>
          <w:rFonts w:ascii="Arial" w:hAnsi="Arial" w:cs="Arial"/>
        </w:rPr>
      </w:pPr>
      <w:r>
        <w:rPr>
          <w:rFonts w:ascii="Arial" w:hAnsi="Arial" w:cs="Arial"/>
          <w:sz w:val="20"/>
          <w:szCs w:val="20"/>
        </w:rPr>
        <w:t xml:space="preserve">If you can not find your goods or services in the general list above the enter a one word term that describes the type of product or service you would like classified and the </w:t>
      </w:r>
      <w:r>
        <w:rPr>
          <w:rFonts w:ascii="Arial" w:hAnsi="Arial" w:cs="Arial"/>
          <w:sz w:val="20"/>
          <w:szCs w:val="20"/>
          <w:vertAlign w:val="superscript"/>
        </w:rPr>
        <w:t>TM</w:t>
      </w:r>
      <w:r>
        <w:rPr>
          <w:rFonts w:ascii="Arial" w:hAnsi="Arial" w:cs="Arial"/>
          <w:sz w:val="20"/>
          <w:szCs w:val="20"/>
        </w:rPr>
        <w:t xml:space="preserve"> Wizard will find the international classification if one exists. If you entered more than one word you will receive the message "Your browser sent a message this server could not understand". Delete one of the words and try again.</w:t>
      </w:r>
      <w:r>
        <w:t xml:space="preserve"> </w:t>
      </w:r>
    </w:p>
    <w:tbl>
      <w:tblPr>
        <w:tblW w:w="0" w:type="auto"/>
        <w:jc w:val="center"/>
        <w:tblCellSpacing w:w="15" w:type="dxa"/>
        <w:tblBorders>
          <w:top w:val="outset" w:sz="18" w:space="0" w:color="auto"/>
          <w:left w:val="outset" w:sz="18" w:space="0" w:color="auto"/>
          <w:bottom w:val="outset" w:sz="18" w:space="0" w:color="auto"/>
          <w:right w:val="outset" w:sz="18" w:space="0" w:color="auto"/>
        </w:tblBorders>
        <w:tblCellMar>
          <w:top w:w="50" w:type="dxa"/>
          <w:left w:w="50" w:type="dxa"/>
          <w:bottom w:w="50" w:type="dxa"/>
          <w:right w:w="50" w:type="dxa"/>
        </w:tblCellMar>
        <w:tblLook w:val="04A0" w:firstRow="1" w:lastRow="0" w:firstColumn="1" w:lastColumn="0" w:noHBand="0" w:noVBand="1"/>
      </w:tblPr>
      <w:tblGrid>
        <w:gridCol w:w="4851"/>
      </w:tblGrid>
      <w:tr w:rsidR="0060629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1E1E1"/>
            <w:vAlign w:val="center"/>
            <w:hideMark/>
          </w:tcPr>
          <w:p w:rsidR="0060629B" w:rsidRDefault="0060629B">
            <w:pPr>
              <w:pStyle w:val="z-TopofForm"/>
            </w:pPr>
            <w:r>
              <w:t>Top of Form</w:t>
            </w:r>
          </w:p>
          <w:p w:rsidR="0060629B" w:rsidRDefault="0060629B">
            <w:pPr>
              <w:jc w:val="center"/>
              <w:rPr>
                <w:rFonts w:ascii="Times New Roman" w:hAnsi="Times New Roman" w:cs="Times New Roman"/>
              </w:rPr>
            </w:pPr>
            <w:r>
              <w:rPr>
                <w:rStyle w:val="Strong"/>
                <w:rFonts w:cs="Arial"/>
                <w:color w:val="006400"/>
                <w:sz w:val="20"/>
                <w:szCs w:val="20"/>
              </w:rPr>
              <w:t>Search For</w:t>
            </w:r>
            <w:r>
              <w:rPr>
                <w:rStyle w:val="Strong"/>
                <w:rFonts w:cs="Arial"/>
                <w:sz w:val="20"/>
                <w:szCs w:val="20"/>
              </w:rPr>
              <w:t xml:space="preserve"> </w:t>
            </w:r>
            <w:r>
              <w:rPr>
                <w:rFonts w:cs="Arial"/>
                <w:color w:val="00008B"/>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7" type="#_x0000_t75" style="width:98.9pt;height:18.15pt" o:ole="">
                  <v:imagedata r:id="rId53" o:title=""/>
                </v:shape>
                <w:control r:id="rId54" w:name="DefaultOcxName" w:shapeid="_x0000_i1817"/>
              </w:object>
            </w:r>
            <w:r>
              <w:rPr>
                <w:rFonts w:cs="Arial"/>
                <w:color w:val="00008B"/>
                <w:sz w:val="20"/>
                <w:szCs w:val="20"/>
              </w:rPr>
              <w:object w:dxaOrig="1440" w:dyaOrig="1440">
                <v:shape id="_x0000_i1816" type="#_x0000_t75" style="width:43.2pt;height:18.15pt" o:ole="">
                  <v:imagedata r:id="rId55" o:title=""/>
                </v:shape>
                <w:control r:id="rId56" w:name="DefaultOcxName1" w:shapeid="_x0000_i1816"/>
              </w:object>
            </w:r>
            <w:r>
              <w:rPr>
                <w:rFonts w:cs="Arial"/>
                <w:color w:val="00008B"/>
                <w:sz w:val="20"/>
                <w:szCs w:val="20"/>
              </w:rPr>
              <w:object w:dxaOrig="1440" w:dyaOrig="1440">
                <v:shape id="_x0000_i1815" type="#_x0000_t75" style="width:36.3pt;height:18.15pt" o:ole="">
                  <v:imagedata r:id="rId57" o:title=""/>
                </v:shape>
                <w:control r:id="rId58" w:name="DefaultOcxName2" w:shapeid="_x0000_i1815"/>
              </w:object>
            </w:r>
          </w:p>
          <w:p w:rsidR="0060629B" w:rsidRDefault="0060629B">
            <w:pPr>
              <w:pStyle w:val="NormalWeb"/>
              <w:jc w:val="center"/>
            </w:pPr>
            <w:r>
              <w:rPr>
                <w:rFonts w:ascii="Arial" w:hAnsi="Arial" w:cs="Arial"/>
                <w:color w:val="00008B"/>
                <w:sz w:val="20"/>
                <w:szCs w:val="20"/>
              </w:rPr>
              <w:t xml:space="preserve">Return a maximum of </w:t>
            </w:r>
            <w:r>
              <w:rPr>
                <w:rFonts w:ascii="Arial" w:hAnsi="Arial" w:cs="Arial"/>
                <w:color w:val="00008B"/>
                <w:sz w:val="20"/>
                <w:szCs w:val="20"/>
              </w:rPr>
              <w:object w:dxaOrig="1440" w:dyaOrig="1440">
                <v:shape id="_x0000_i1814" type="#_x0000_t75" style="width:48.85pt;height:18.15pt" o:ole="">
                  <v:imagedata r:id="rId59" o:title=""/>
                </v:shape>
                <w:control r:id="rId60" w:name="DefaultOcxName3" w:shapeid="_x0000_i1814"/>
              </w:object>
            </w:r>
            <w:r>
              <w:rPr>
                <w:rFonts w:ascii="Arial" w:hAnsi="Arial" w:cs="Arial"/>
                <w:color w:val="00008B"/>
                <w:sz w:val="20"/>
                <w:szCs w:val="20"/>
              </w:rPr>
              <w:t xml:space="preserve">results. </w:t>
            </w:r>
          </w:p>
          <w:p w:rsidR="0060629B" w:rsidRDefault="0060629B">
            <w:pPr>
              <w:pStyle w:val="z-BottomofForm"/>
            </w:pPr>
            <w:r>
              <w:t>Bottom of Form</w:t>
            </w:r>
          </w:p>
        </w:tc>
      </w:tr>
    </w:tbl>
    <w:p w:rsidR="0060629B" w:rsidRDefault="0060629B" w:rsidP="0060629B">
      <w:pPr>
        <w:rPr>
          <w:rFonts w:ascii="Times New Roman" w:hAnsi="Times New Roman" w:cs="Times New Roman"/>
        </w:rPr>
      </w:pPr>
      <w:r>
        <w:pict>
          <v:rect id="_x0000_i1026" style="width:0;height:1.5pt" o:hralign="center" o:hrstd="t" o:hr="t" fillcolor="gray" stroked="f"/>
        </w:pict>
      </w:r>
    </w:p>
    <w:p w:rsidR="0060629B" w:rsidRDefault="0060629B" w:rsidP="0060629B">
      <w:pPr>
        <w:pStyle w:val="Heading2"/>
        <w:rPr>
          <w:rFonts w:ascii="Arial" w:hAnsi="Arial" w:cs="Arial"/>
        </w:rPr>
      </w:pPr>
      <w:r>
        <w:rPr>
          <w:rFonts w:ascii="Arial" w:hAnsi="Arial" w:cs="Arial"/>
          <w:sz w:val="20"/>
          <w:szCs w:val="20"/>
        </w:rPr>
        <w:t>Detailed description of Goods</w:t>
      </w:r>
    </w:p>
    <w:p w:rsidR="0060629B" w:rsidRDefault="0060629B" w:rsidP="0060629B">
      <w:pPr>
        <w:rPr>
          <w:rFonts w:cs="Arial"/>
        </w:rPr>
      </w:pPr>
      <w:bookmarkStart w:id="1" w:name="1"/>
      <w:r>
        <w:rPr>
          <w:rFonts w:cs="Arial"/>
          <w:sz w:val="20"/>
          <w:szCs w:val="20"/>
        </w:rPr>
        <w:t>Class 1</w:t>
      </w:r>
      <w:bookmarkEnd w:id="1"/>
      <w:r>
        <w:rPr>
          <w:rFonts w:cs="Arial"/>
        </w:rPr>
        <w:br/>
      </w:r>
      <w:r>
        <w:rPr>
          <w:rFonts w:cs="Arial"/>
          <w:sz w:val="20"/>
          <w:szCs w:val="20"/>
        </w:rPr>
        <w:t>Chemicals used in industry, science and photography, as well as in agriculture, horticulture and forestry; unprocessed artificial resins, unprocessed plastics; manures; fire extinguishing compositions; temering and soldering preparations; chemical substances for preserving foodstuffs; tanning substances; adhesives used in industry.</w:t>
      </w:r>
      <w:r>
        <w:rPr>
          <w:rFonts w:cs="Arial"/>
        </w:rPr>
        <w:t xml:space="preserve"> </w:t>
      </w:r>
    </w:p>
    <w:p w:rsidR="0060629B" w:rsidRDefault="0060629B" w:rsidP="0060629B">
      <w:pPr>
        <w:pStyle w:val="NormalWeb"/>
        <w:rPr>
          <w:rFonts w:ascii="Arial" w:hAnsi="Arial" w:cs="Arial"/>
        </w:rPr>
      </w:pPr>
      <w:bookmarkStart w:id="2" w:name="2"/>
      <w:r>
        <w:rPr>
          <w:rFonts w:ascii="Arial" w:hAnsi="Arial" w:cs="Arial"/>
          <w:b/>
          <w:bCs/>
          <w:sz w:val="20"/>
          <w:szCs w:val="20"/>
        </w:rPr>
        <w:t>Class 2</w:t>
      </w:r>
      <w:bookmarkEnd w:id="2"/>
      <w:r>
        <w:rPr>
          <w:rFonts w:ascii="Arial" w:hAnsi="Arial" w:cs="Arial"/>
        </w:rPr>
        <w:br/>
      </w:r>
      <w:r>
        <w:rPr>
          <w:rFonts w:ascii="Arial" w:hAnsi="Arial" w:cs="Arial"/>
          <w:sz w:val="20"/>
          <w:szCs w:val="20"/>
        </w:rPr>
        <w:t>Paints, varnishes, lacquers; preservatives against rust and against deterioration of wood; colorants; mordents; raw natural resins; metals in foil and powder form for painters, decorators, printers and arts.</w:t>
      </w:r>
      <w:r>
        <w:rPr>
          <w:rFonts w:ascii="Arial" w:hAnsi="Arial" w:cs="Arial"/>
          <w:sz w:val="20"/>
          <w:szCs w:val="20"/>
        </w:rPr>
        <w:br/>
        <w:t> </w:t>
      </w:r>
      <w:r>
        <w:rPr>
          <w:rFonts w:ascii="Arial" w:hAnsi="Arial" w:cs="Arial"/>
        </w:rPr>
        <w:t xml:space="preserve"> </w:t>
      </w:r>
      <w:bookmarkStart w:id="3" w:name="3"/>
      <w:r>
        <w:rPr>
          <w:rFonts w:ascii="Arial" w:hAnsi="Arial" w:cs="Arial"/>
          <w:b/>
          <w:bCs/>
          <w:sz w:val="20"/>
          <w:szCs w:val="20"/>
        </w:rPr>
        <w:t>Class 3</w:t>
      </w:r>
      <w:bookmarkEnd w:id="3"/>
      <w:r>
        <w:rPr>
          <w:rFonts w:ascii="Arial" w:hAnsi="Arial" w:cs="Arial"/>
        </w:rPr>
        <w:br/>
      </w:r>
      <w:r>
        <w:rPr>
          <w:rFonts w:ascii="Arial" w:hAnsi="Arial" w:cs="Arial"/>
          <w:sz w:val="20"/>
          <w:szCs w:val="20"/>
        </w:rPr>
        <w:t>Bleaching preparations and other substances for laundry use: cleaning, polishing, scouring and abrasive preparations; soaps; perfumery, essential oils, cosmetics, hair lotions; dentifrices.</w:t>
      </w:r>
      <w:r>
        <w:rPr>
          <w:rFonts w:ascii="Arial" w:hAnsi="Arial" w:cs="Arial"/>
        </w:rPr>
        <w:t xml:space="preserve"> </w:t>
      </w:r>
    </w:p>
    <w:p w:rsidR="0060629B" w:rsidRDefault="0060629B" w:rsidP="0060629B">
      <w:pPr>
        <w:pStyle w:val="NormalWeb"/>
        <w:rPr>
          <w:rFonts w:ascii="Arial" w:hAnsi="Arial" w:cs="Arial"/>
        </w:rPr>
      </w:pPr>
      <w:bookmarkStart w:id="4" w:name="4"/>
      <w:r>
        <w:rPr>
          <w:rFonts w:ascii="Arial" w:hAnsi="Arial" w:cs="Arial"/>
          <w:b/>
          <w:bCs/>
          <w:sz w:val="20"/>
          <w:szCs w:val="20"/>
        </w:rPr>
        <w:t>Class 4</w:t>
      </w:r>
      <w:bookmarkEnd w:id="4"/>
      <w:r>
        <w:rPr>
          <w:rFonts w:ascii="Arial" w:hAnsi="Arial" w:cs="Arial"/>
        </w:rPr>
        <w:br/>
      </w:r>
      <w:r>
        <w:rPr>
          <w:rFonts w:ascii="Arial" w:hAnsi="Arial" w:cs="Arial"/>
          <w:sz w:val="20"/>
          <w:szCs w:val="20"/>
        </w:rPr>
        <w:t>Industrial oils and greases; lubricants; dust absorbing, wetting and binding compositions; fuels (including motor and illuminants; candles, wicks.</w:t>
      </w:r>
      <w:r>
        <w:rPr>
          <w:rFonts w:ascii="Arial" w:hAnsi="Arial" w:cs="Arial"/>
        </w:rPr>
        <w:t xml:space="preserve"> </w:t>
      </w:r>
    </w:p>
    <w:p w:rsidR="0060629B" w:rsidRDefault="0060629B" w:rsidP="0060629B">
      <w:pPr>
        <w:pStyle w:val="NormalWeb"/>
        <w:rPr>
          <w:rFonts w:ascii="Arial" w:hAnsi="Arial" w:cs="Arial"/>
        </w:rPr>
      </w:pPr>
      <w:bookmarkStart w:id="5" w:name="5"/>
      <w:r>
        <w:rPr>
          <w:rFonts w:ascii="Arial" w:hAnsi="Arial" w:cs="Arial"/>
          <w:b/>
          <w:bCs/>
          <w:sz w:val="20"/>
          <w:szCs w:val="20"/>
        </w:rPr>
        <w:t>Class 5</w:t>
      </w:r>
      <w:bookmarkEnd w:id="5"/>
      <w:r>
        <w:rPr>
          <w:rFonts w:ascii="Arial" w:hAnsi="Arial" w:cs="Arial"/>
        </w:rPr>
        <w:br/>
      </w:r>
      <w:r>
        <w:rPr>
          <w:rFonts w:ascii="Arial" w:hAnsi="Arial" w:cs="Arial"/>
          <w:sz w:val="20"/>
          <w:szCs w:val="20"/>
        </w:rPr>
        <w:t>Pharmaceutical, veterinary and sanitary preparations; dietetic substances adapted for medical use, food for babies; plasters, materials for dressings; material for stopping teeth, dental wax; disinfectants; preparations for destroying vermin; fungicides, herbicides.</w:t>
      </w:r>
      <w:r>
        <w:rPr>
          <w:rFonts w:ascii="Arial" w:hAnsi="Arial" w:cs="Arial"/>
        </w:rPr>
        <w:t xml:space="preserve"> </w:t>
      </w:r>
    </w:p>
    <w:p w:rsidR="0060629B" w:rsidRDefault="0060629B" w:rsidP="0060629B">
      <w:pPr>
        <w:pStyle w:val="NormalWeb"/>
        <w:rPr>
          <w:rFonts w:ascii="Arial" w:hAnsi="Arial" w:cs="Arial"/>
        </w:rPr>
      </w:pPr>
      <w:bookmarkStart w:id="6" w:name="6"/>
      <w:r>
        <w:rPr>
          <w:rFonts w:ascii="Arial" w:hAnsi="Arial" w:cs="Arial"/>
          <w:b/>
          <w:bCs/>
          <w:sz w:val="20"/>
          <w:szCs w:val="20"/>
        </w:rPr>
        <w:t>Class 6</w:t>
      </w:r>
      <w:bookmarkEnd w:id="6"/>
      <w:r>
        <w:rPr>
          <w:rFonts w:ascii="Arial" w:hAnsi="Arial" w:cs="Arial"/>
        </w:rPr>
        <w:br/>
      </w:r>
      <w:r>
        <w:rPr>
          <w:rFonts w:ascii="Arial" w:hAnsi="Arial" w:cs="Arial"/>
          <w:sz w:val="20"/>
          <w:szCs w:val="20"/>
        </w:rPr>
        <w:t>Common metals and their alloys; metal building materials; transportable buildings of metal; materials of metal for railway tracks; non-electric cables and wires of common metal; ironmongery, small item of metal hardware; pipes and tubes of metal; safes; goods of common metal not included in other classes; ores.</w:t>
      </w:r>
      <w:r>
        <w:rPr>
          <w:rFonts w:ascii="Arial" w:hAnsi="Arial" w:cs="Arial"/>
        </w:rPr>
        <w:t xml:space="preserve"> </w:t>
      </w:r>
    </w:p>
    <w:p w:rsidR="0060629B" w:rsidRDefault="0060629B" w:rsidP="0060629B">
      <w:pPr>
        <w:pStyle w:val="NormalWeb"/>
        <w:rPr>
          <w:rFonts w:ascii="Arial" w:hAnsi="Arial" w:cs="Arial"/>
        </w:rPr>
      </w:pPr>
      <w:bookmarkStart w:id="7" w:name="7"/>
      <w:r>
        <w:rPr>
          <w:rFonts w:ascii="Arial" w:hAnsi="Arial" w:cs="Arial"/>
          <w:b/>
          <w:bCs/>
          <w:sz w:val="20"/>
          <w:szCs w:val="20"/>
        </w:rPr>
        <w:t>Class 7</w:t>
      </w:r>
      <w:bookmarkEnd w:id="7"/>
      <w:r>
        <w:rPr>
          <w:rFonts w:ascii="Arial" w:hAnsi="Arial" w:cs="Arial"/>
        </w:rPr>
        <w:br/>
      </w:r>
      <w:r>
        <w:rPr>
          <w:rFonts w:ascii="Arial" w:hAnsi="Arial" w:cs="Arial"/>
          <w:sz w:val="20"/>
          <w:szCs w:val="20"/>
        </w:rPr>
        <w:t>Machines and machine tools; motors (except for land vehicles); machine coupling and belting (except for land vehicles); agricultural implements; incubators for eggs.</w:t>
      </w:r>
      <w:r>
        <w:rPr>
          <w:rFonts w:ascii="Arial" w:hAnsi="Arial" w:cs="Arial"/>
        </w:rPr>
        <w:t xml:space="preserve"> </w:t>
      </w:r>
    </w:p>
    <w:p w:rsidR="0060629B" w:rsidRDefault="0060629B" w:rsidP="0060629B">
      <w:pPr>
        <w:pStyle w:val="NormalWeb"/>
        <w:rPr>
          <w:rFonts w:ascii="Arial" w:hAnsi="Arial" w:cs="Arial"/>
        </w:rPr>
      </w:pPr>
      <w:bookmarkStart w:id="8" w:name="8"/>
      <w:r>
        <w:rPr>
          <w:rFonts w:ascii="Arial" w:hAnsi="Arial" w:cs="Arial"/>
          <w:b/>
          <w:bCs/>
          <w:sz w:val="20"/>
          <w:szCs w:val="20"/>
        </w:rPr>
        <w:t>Class 8</w:t>
      </w:r>
      <w:bookmarkEnd w:id="8"/>
      <w:r>
        <w:rPr>
          <w:rFonts w:ascii="Arial" w:hAnsi="Arial" w:cs="Arial"/>
        </w:rPr>
        <w:br/>
      </w:r>
      <w:r>
        <w:rPr>
          <w:rFonts w:ascii="Arial" w:hAnsi="Arial" w:cs="Arial"/>
          <w:sz w:val="20"/>
          <w:szCs w:val="20"/>
        </w:rPr>
        <w:t>Hand tools and implements (hand operated); cutlery, forks and spoons; side arms; razors.</w:t>
      </w:r>
      <w:r>
        <w:rPr>
          <w:rFonts w:ascii="Arial" w:hAnsi="Arial" w:cs="Arial"/>
        </w:rPr>
        <w:t xml:space="preserve"> </w:t>
      </w:r>
    </w:p>
    <w:p w:rsidR="0060629B" w:rsidRDefault="0060629B" w:rsidP="0060629B">
      <w:pPr>
        <w:pStyle w:val="NormalWeb"/>
        <w:rPr>
          <w:rFonts w:ascii="Arial" w:hAnsi="Arial" w:cs="Arial"/>
        </w:rPr>
      </w:pPr>
      <w:bookmarkStart w:id="9" w:name="9"/>
      <w:r>
        <w:rPr>
          <w:rFonts w:ascii="Arial" w:hAnsi="Arial" w:cs="Arial"/>
          <w:b/>
          <w:bCs/>
          <w:sz w:val="20"/>
          <w:szCs w:val="20"/>
        </w:rPr>
        <w:t>Class 9</w:t>
      </w:r>
      <w:bookmarkEnd w:id="9"/>
      <w:r>
        <w:rPr>
          <w:rFonts w:ascii="Arial" w:hAnsi="Arial" w:cs="Arial"/>
        </w:rPr>
        <w:br/>
      </w:r>
      <w:r>
        <w:rPr>
          <w:rFonts w:ascii="Arial" w:hAnsi="Arial" w:cs="Arial"/>
          <w:sz w:val="20"/>
          <w:szCs w:val="20"/>
        </w:rPr>
        <w:t>Computers, their peripherals, software, scientific, nautical, surveying, electric, weighing, measuring, photographic, cinematographic, optical, signaling, checking (supervision), life-saving and teaching apparatus and instruments; apparatus for recording, transmission or reproduction of sound or images; magnetic data carriers, recording discs; automatic vending machines and mechanisms for coin-operated apparatus; cash registers, calculating machines and data processing equipment; fire-extinguishing apparatus.</w:t>
      </w:r>
      <w:r>
        <w:rPr>
          <w:rFonts w:ascii="Arial" w:hAnsi="Arial" w:cs="Arial"/>
        </w:rPr>
        <w:t xml:space="preserve"> </w:t>
      </w:r>
    </w:p>
    <w:p w:rsidR="0060629B" w:rsidRDefault="0060629B" w:rsidP="0060629B">
      <w:pPr>
        <w:pStyle w:val="NormalWeb"/>
        <w:rPr>
          <w:rFonts w:ascii="Arial" w:hAnsi="Arial" w:cs="Arial"/>
        </w:rPr>
      </w:pPr>
      <w:bookmarkStart w:id="10" w:name="10"/>
      <w:r>
        <w:rPr>
          <w:rFonts w:ascii="Arial" w:hAnsi="Arial" w:cs="Arial"/>
          <w:b/>
          <w:bCs/>
          <w:sz w:val="20"/>
          <w:szCs w:val="20"/>
        </w:rPr>
        <w:t>Class 10</w:t>
      </w:r>
      <w:bookmarkEnd w:id="10"/>
      <w:r>
        <w:rPr>
          <w:rFonts w:ascii="Arial" w:hAnsi="Arial" w:cs="Arial"/>
        </w:rPr>
        <w:br/>
      </w:r>
      <w:r>
        <w:rPr>
          <w:rFonts w:ascii="Arial" w:hAnsi="Arial" w:cs="Arial"/>
          <w:sz w:val="20"/>
          <w:szCs w:val="20"/>
        </w:rPr>
        <w:t>Surgical, medical, dental and veterinary apparatus and instruments, artificial limbs, eyes and teeth; orthopedic articles; suture materials.</w:t>
      </w:r>
      <w:r>
        <w:rPr>
          <w:rFonts w:ascii="Arial" w:hAnsi="Arial" w:cs="Arial"/>
        </w:rPr>
        <w:t xml:space="preserve"> </w:t>
      </w:r>
    </w:p>
    <w:p w:rsidR="0060629B" w:rsidRDefault="0060629B" w:rsidP="0060629B">
      <w:pPr>
        <w:pStyle w:val="NormalWeb"/>
        <w:rPr>
          <w:rFonts w:ascii="Arial" w:hAnsi="Arial" w:cs="Arial"/>
        </w:rPr>
      </w:pPr>
      <w:bookmarkStart w:id="11" w:name="11"/>
      <w:r>
        <w:rPr>
          <w:rFonts w:ascii="Arial" w:hAnsi="Arial" w:cs="Arial"/>
          <w:b/>
          <w:bCs/>
          <w:sz w:val="20"/>
          <w:szCs w:val="20"/>
        </w:rPr>
        <w:t>Class 11</w:t>
      </w:r>
      <w:bookmarkEnd w:id="11"/>
      <w:r>
        <w:rPr>
          <w:rFonts w:ascii="Arial" w:hAnsi="Arial" w:cs="Arial"/>
        </w:rPr>
        <w:br/>
      </w:r>
      <w:r>
        <w:rPr>
          <w:rFonts w:ascii="Arial" w:hAnsi="Arial" w:cs="Arial"/>
          <w:sz w:val="20"/>
          <w:szCs w:val="20"/>
        </w:rPr>
        <w:t>Apparatus for lighting, heating, steam generating, cooking, refrigerating, drying, ventilating, water supply and sanitary purposes.</w:t>
      </w:r>
      <w:r>
        <w:rPr>
          <w:rFonts w:ascii="Arial" w:hAnsi="Arial" w:cs="Arial"/>
        </w:rPr>
        <w:t xml:space="preserve"> </w:t>
      </w:r>
    </w:p>
    <w:p w:rsidR="0060629B" w:rsidRDefault="0060629B" w:rsidP="0060629B">
      <w:pPr>
        <w:pStyle w:val="NormalWeb"/>
        <w:rPr>
          <w:rFonts w:ascii="Arial" w:hAnsi="Arial" w:cs="Arial"/>
        </w:rPr>
      </w:pPr>
      <w:bookmarkStart w:id="12" w:name="12"/>
      <w:r>
        <w:rPr>
          <w:rFonts w:ascii="Arial" w:hAnsi="Arial" w:cs="Arial"/>
          <w:b/>
          <w:bCs/>
          <w:sz w:val="20"/>
          <w:szCs w:val="20"/>
        </w:rPr>
        <w:t>Class 12</w:t>
      </w:r>
      <w:bookmarkEnd w:id="12"/>
      <w:r>
        <w:rPr>
          <w:rFonts w:ascii="Arial" w:hAnsi="Arial" w:cs="Arial"/>
        </w:rPr>
        <w:br/>
      </w:r>
      <w:r>
        <w:rPr>
          <w:rFonts w:ascii="Arial" w:hAnsi="Arial" w:cs="Arial"/>
          <w:sz w:val="20"/>
          <w:szCs w:val="20"/>
        </w:rPr>
        <w:t>Vehicles; apparatus for locomotion by land, air or water.</w:t>
      </w:r>
      <w:r>
        <w:rPr>
          <w:rFonts w:ascii="Arial" w:hAnsi="Arial" w:cs="Arial"/>
        </w:rPr>
        <w:t xml:space="preserve"> </w:t>
      </w:r>
    </w:p>
    <w:p w:rsidR="0060629B" w:rsidRDefault="0060629B" w:rsidP="0060629B">
      <w:pPr>
        <w:pStyle w:val="NormalWeb"/>
        <w:rPr>
          <w:rFonts w:ascii="Arial" w:hAnsi="Arial" w:cs="Arial"/>
        </w:rPr>
      </w:pPr>
      <w:bookmarkStart w:id="13" w:name="13"/>
      <w:r>
        <w:rPr>
          <w:rFonts w:ascii="Arial" w:hAnsi="Arial" w:cs="Arial"/>
          <w:b/>
          <w:bCs/>
          <w:sz w:val="20"/>
          <w:szCs w:val="20"/>
        </w:rPr>
        <w:t>Class 13</w:t>
      </w:r>
      <w:bookmarkEnd w:id="13"/>
      <w:r>
        <w:rPr>
          <w:rFonts w:ascii="Arial" w:hAnsi="Arial" w:cs="Arial"/>
        </w:rPr>
        <w:br/>
      </w:r>
      <w:r>
        <w:rPr>
          <w:rFonts w:ascii="Arial" w:hAnsi="Arial" w:cs="Arial"/>
          <w:sz w:val="20"/>
          <w:szCs w:val="20"/>
        </w:rPr>
        <w:t>Firearms; ammunition and projectiles; explosives; fireworks.</w:t>
      </w:r>
      <w:r>
        <w:rPr>
          <w:rFonts w:ascii="Arial" w:hAnsi="Arial" w:cs="Arial"/>
        </w:rPr>
        <w:t xml:space="preserve"> </w:t>
      </w:r>
    </w:p>
    <w:p w:rsidR="0060629B" w:rsidRDefault="0060629B" w:rsidP="0060629B">
      <w:pPr>
        <w:pStyle w:val="NormalWeb"/>
        <w:rPr>
          <w:rFonts w:ascii="Arial" w:hAnsi="Arial" w:cs="Arial"/>
        </w:rPr>
      </w:pPr>
      <w:bookmarkStart w:id="14" w:name="14"/>
      <w:r>
        <w:rPr>
          <w:rFonts w:ascii="Arial" w:hAnsi="Arial" w:cs="Arial"/>
          <w:b/>
          <w:bCs/>
          <w:sz w:val="20"/>
          <w:szCs w:val="20"/>
        </w:rPr>
        <w:t>Class 14</w:t>
      </w:r>
      <w:bookmarkEnd w:id="14"/>
      <w:r>
        <w:rPr>
          <w:rFonts w:ascii="Arial" w:hAnsi="Arial" w:cs="Arial"/>
        </w:rPr>
        <w:br/>
      </w:r>
      <w:r>
        <w:rPr>
          <w:rFonts w:ascii="Arial" w:hAnsi="Arial" w:cs="Arial"/>
          <w:sz w:val="20"/>
          <w:szCs w:val="20"/>
        </w:rPr>
        <w:t>Precious metals and their alloys and goods in precious metals or coated therewith, not included in other classes; jewellary, precious stones; hierological and chronometric instruments.</w:t>
      </w:r>
      <w:r>
        <w:rPr>
          <w:rFonts w:ascii="Arial" w:hAnsi="Arial" w:cs="Arial"/>
        </w:rPr>
        <w:t xml:space="preserve"> </w:t>
      </w:r>
    </w:p>
    <w:p w:rsidR="0060629B" w:rsidRDefault="0060629B" w:rsidP="0060629B">
      <w:pPr>
        <w:pStyle w:val="NormalWeb"/>
        <w:rPr>
          <w:rFonts w:ascii="Arial" w:hAnsi="Arial" w:cs="Arial"/>
        </w:rPr>
      </w:pPr>
      <w:bookmarkStart w:id="15" w:name="15"/>
      <w:r>
        <w:rPr>
          <w:rFonts w:ascii="Arial" w:hAnsi="Arial" w:cs="Arial"/>
          <w:b/>
          <w:bCs/>
          <w:sz w:val="20"/>
          <w:szCs w:val="20"/>
        </w:rPr>
        <w:t>Class 15.</w:t>
      </w:r>
      <w:bookmarkEnd w:id="15"/>
      <w:r>
        <w:rPr>
          <w:rFonts w:ascii="Arial" w:hAnsi="Arial" w:cs="Arial"/>
        </w:rPr>
        <w:br/>
      </w:r>
      <w:r>
        <w:rPr>
          <w:rFonts w:ascii="Arial" w:hAnsi="Arial" w:cs="Arial"/>
          <w:sz w:val="20"/>
          <w:szCs w:val="20"/>
        </w:rPr>
        <w:t>Musical instruments and supplies.</w:t>
      </w:r>
      <w:r>
        <w:rPr>
          <w:rFonts w:ascii="Arial" w:hAnsi="Arial" w:cs="Arial"/>
        </w:rPr>
        <w:t xml:space="preserve"> </w:t>
      </w:r>
    </w:p>
    <w:p w:rsidR="0060629B" w:rsidRDefault="0060629B" w:rsidP="0060629B">
      <w:pPr>
        <w:pStyle w:val="NormalWeb"/>
        <w:rPr>
          <w:rFonts w:ascii="Arial" w:hAnsi="Arial" w:cs="Arial"/>
        </w:rPr>
      </w:pPr>
      <w:bookmarkStart w:id="16" w:name="16"/>
      <w:r>
        <w:rPr>
          <w:rFonts w:ascii="Arial" w:hAnsi="Arial" w:cs="Arial"/>
          <w:b/>
          <w:bCs/>
          <w:sz w:val="20"/>
          <w:szCs w:val="20"/>
        </w:rPr>
        <w:t>Class 16</w:t>
      </w:r>
      <w:bookmarkEnd w:id="16"/>
      <w:r>
        <w:rPr>
          <w:rFonts w:ascii="Arial" w:hAnsi="Arial" w:cs="Arial"/>
        </w:rPr>
        <w:br/>
      </w:r>
      <w:r>
        <w:rPr>
          <w:rFonts w:ascii="Arial" w:hAnsi="Arial" w:cs="Arial"/>
          <w:sz w:val="20"/>
          <w:szCs w:val="20"/>
        </w:rPr>
        <w:t>Paper, cardboard and goods made from these materials, not included in other classes; printer matter; bookbinding material; photographs; stationery; adhesives for stationery or household purposes; artistic materials; paint brushes; typewriters and office requisitions (except furniture); instructional and teaching material (except apparatus) plastic materials for packaging (not included in other classes); playing cards; printers' type; printing blocks.</w:t>
      </w:r>
      <w:r>
        <w:rPr>
          <w:rFonts w:ascii="Arial" w:hAnsi="Arial" w:cs="Arial"/>
        </w:rPr>
        <w:t xml:space="preserve"> </w:t>
      </w:r>
    </w:p>
    <w:p w:rsidR="0060629B" w:rsidRDefault="0060629B" w:rsidP="0060629B">
      <w:pPr>
        <w:pStyle w:val="NormalWeb"/>
        <w:rPr>
          <w:rFonts w:ascii="Arial" w:hAnsi="Arial" w:cs="Arial"/>
        </w:rPr>
      </w:pPr>
      <w:bookmarkStart w:id="17" w:name="17"/>
      <w:r>
        <w:rPr>
          <w:rFonts w:ascii="Arial" w:hAnsi="Arial" w:cs="Arial"/>
          <w:b/>
          <w:bCs/>
          <w:sz w:val="20"/>
          <w:szCs w:val="20"/>
        </w:rPr>
        <w:t>Class 17</w:t>
      </w:r>
      <w:bookmarkEnd w:id="17"/>
      <w:r>
        <w:rPr>
          <w:rFonts w:ascii="Arial" w:hAnsi="Arial" w:cs="Arial"/>
        </w:rPr>
        <w:br/>
      </w:r>
      <w:r>
        <w:rPr>
          <w:rFonts w:ascii="Arial" w:hAnsi="Arial" w:cs="Arial"/>
          <w:sz w:val="20"/>
          <w:szCs w:val="20"/>
        </w:rPr>
        <w:t>Rubber, gutta-percha, gum, asbestos, mica and goods made from these materials and not included in other classes; plastics in extruded form for use in manufacture; packing, stopping and insulating materials; flexible pipes, not metal.</w:t>
      </w:r>
      <w:r>
        <w:rPr>
          <w:rFonts w:ascii="Arial" w:hAnsi="Arial" w:cs="Arial"/>
        </w:rPr>
        <w:t xml:space="preserve"> </w:t>
      </w:r>
    </w:p>
    <w:p w:rsidR="0060629B" w:rsidRDefault="0060629B" w:rsidP="0060629B">
      <w:pPr>
        <w:pStyle w:val="NormalWeb"/>
        <w:rPr>
          <w:rFonts w:ascii="Arial" w:hAnsi="Arial" w:cs="Arial"/>
        </w:rPr>
      </w:pPr>
      <w:bookmarkStart w:id="18" w:name="18"/>
      <w:r>
        <w:rPr>
          <w:rFonts w:ascii="Arial" w:hAnsi="Arial" w:cs="Arial"/>
          <w:b/>
          <w:bCs/>
          <w:sz w:val="20"/>
          <w:szCs w:val="20"/>
        </w:rPr>
        <w:t>Class 18</w:t>
      </w:r>
      <w:bookmarkEnd w:id="18"/>
      <w:r>
        <w:rPr>
          <w:rFonts w:ascii="Arial" w:hAnsi="Arial" w:cs="Arial"/>
        </w:rPr>
        <w:br/>
      </w:r>
      <w:r>
        <w:rPr>
          <w:rFonts w:ascii="Arial" w:hAnsi="Arial" w:cs="Arial"/>
          <w:sz w:val="20"/>
          <w:szCs w:val="20"/>
        </w:rPr>
        <w:t>Leather and imitations of leather, and goods made of these materials and not included in other classes; animal skins, hides; trunks and traveling bags; umbrellas, parasols and walking sticks; whips, harness and saddelry.</w:t>
      </w:r>
      <w:r>
        <w:rPr>
          <w:rFonts w:ascii="Arial" w:hAnsi="Arial" w:cs="Arial"/>
        </w:rPr>
        <w:t xml:space="preserve"> </w:t>
      </w:r>
    </w:p>
    <w:p w:rsidR="0060629B" w:rsidRDefault="0060629B" w:rsidP="0060629B">
      <w:pPr>
        <w:pStyle w:val="NormalWeb"/>
        <w:rPr>
          <w:rFonts w:ascii="Arial" w:hAnsi="Arial" w:cs="Arial"/>
        </w:rPr>
      </w:pPr>
      <w:bookmarkStart w:id="19" w:name="19"/>
      <w:r>
        <w:rPr>
          <w:rFonts w:ascii="Arial" w:hAnsi="Arial" w:cs="Arial"/>
          <w:b/>
          <w:bCs/>
          <w:sz w:val="20"/>
          <w:szCs w:val="20"/>
        </w:rPr>
        <w:t>Class 19</w:t>
      </w:r>
      <w:bookmarkEnd w:id="19"/>
      <w:r>
        <w:rPr>
          <w:rFonts w:ascii="Arial" w:hAnsi="Arial" w:cs="Arial"/>
        </w:rPr>
        <w:br/>
      </w:r>
      <w:r>
        <w:rPr>
          <w:rFonts w:ascii="Arial" w:hAnsi="Arial" w:cs="Arial"/>
          <w:sz w:val="20"/>
          <w:szCs w:val="20"/>
        </w:rPr>
        <w:t>Building materials (non-metallic); non-metallic rigid pipes for building; asphalt, pitch and bitumen; non-metallic transportable buildings; monuments, not of metal.</w:t>
      </w:r>
      <w:r>
        <w:rPr>
          <w:rFonts w:ascii="Arial" w:hAnsi="Arial" w:cs="Arial"/>
        </w:rPr>
        <w:t xml:space="preserve"> </w:t>
      </w:r>
    </w:p>
    <w:p w:rsidR="0060629B" w:rsidRDefault="0060629B" w:rsidP="0060629B">
      <w:pPr>
        <w:pStyle w:val="NormalWeb"/>
        <w:rPr>
          <w:rFonts w:ascii="Arial" w:hAnsi="Arial" w:cs="Arial"/>
        </w:rPr>
      </w:pPr>
      <w:bookmarkStart w:id="20" w:name="20"/>
      <w:r>
        <w:rPr>
          <w:rFonts w:ascii="Arial" w:hAnsi="Arial" w:cs="Arial"/>
          <w:b/>
          <w:bCs/>
          <w:sz w:val="20"/>
          <w:szCs w:val="20"/>
        </w:rPr>
        <w:t>Class 20</w:t>
      </w:r>
      <w:bookmarkEnd w:id="20"/>
      <w:r>
        <w:rPr>
          <w:rFonts w:ascii="Arial" w:hAnsi="Arial" w:cs="Arial"/>
        </w:rPr>
        <w:br/>
      </w:r>
      <w:r>
        <w:rPr>
          <w:rFonts w:ascii="Arial" w:hAnsi="Arial" w:cs="Arial"/>
          <w:sz w:val="20"/>
          <w:szCs w:val="20"/>
        </w:rPr>
        <w:t>Furniture, mirrors, picture frames; goods (not included in other classes) of wood, cork, reed, cane, wicker, horn, bone, ivory, whalebone, shell, amber, mother-of-pearl, meerschaum and substitutes for all these materials, or of plastics.</w:t>
      </w:r>
      <w:r>
        <w:rPr>
          <w:rFonts w:ascii="Arial" w:hAnsi="Arial" w:cs="Arial"/>
        </w:rPr>
        <w:t xml:space="preserve"> </w:t>
      </w:r>
    </w:p>
    <w:p w:rsidR="0060629B" w:rsidRDefault="0060629B" w:rsidP="0060629B">
      <w:pPr>
        <w:pStyle w:val="NormalWeb"/>
        <w:rPr>
          <w:rFonts w:ascii="Arial" w:hAnsi="Arial" w:cs="Arial"/>
        </w:rPr>
      </w:pPr>
      <w:bookmarkStart w:id="21" w:name="21"/>
      <w:r>
        <w:rPr>
          <w:rFonts w:ascii="Arial" w:hAnsi="Arial" w:cs="Arial"/>
          <w:b/>
          <w:bCs/>
          <w:sz w:val="20"/>
          <w:szCs w:val="20"/>
        </w:rPr>
        <w:t>Class 21</w:t>
      </w:r>
      <w:bookmarkEnd w:id="21"/>
      <w:r>
        <w:rPr>
          <w:rFonts w:ascii="Arial" w:hAnsi="Arial" w:cs="Arial"/>
        </w:rPr>
        <w:br/>
      </w:r>
      <w:r>
        <w:rPr>
          <w:rFonts w:ascii="Arial" w:hAnsi="Arial" w:cs="Arial"/>
          <w:sz w:val="20"/>
          <w:szCs w:val="20"/>
        </w:rPr>
        <w:t>Household or kitchen utensils and containers (not of precious metal or coated therewith); combs and sponges; brushes (except paint brushes); brush-making materials; articles for cleaning purposes; steel wool; unworked or semi-worked glass (except glass used in building); glassware, porcelain and earthenware not included in other classes.</w:t>
      </w:r>
      <w:r>
        <w:rPr>
          <w:rFonts w:ascii="Arial" w:hAnsi="Arial" w:cs="Arial"/>
        </w:rPr>
        <w:t xml:space="preserve"> </w:t>
      </w:r>
    </w:p>
    <w:p w:rsidR="0060629B" w:rsidRDefault="0060629B" w:rsidP="0060629B">
      <w:pPr>
        <w:pStyle w:val="NormalWeb"/>
        <w:rPr>
          <w:rFonts w:ascii="Arial" w:hAnsi="Arial" w:cs="Arial"/>
        </w:rPr>
      </w:pPr>
      <w:bookmarkStart w:id="22" w:name="22"/>
      <w:r>
        <w:rPr>
          <w:rFonts w:ascii="Arial" w:hAnsi="Arial" w:cs="Arial"/>
          <w:b/>
          <w:bCs/>
          <w:sz w:val="20"/>
          <w:szCs w:val="20"/>
        </w:rPr>
        <w:t>Class 22</w:t>
      </w:r>
      <w:bookmarkEnd w:id="22"/>
      <w:r>
        <w:rPr>
          <w:rFonts w:ascii="Arial" w:hAnsi="Arial" w:cs="Arial"/>
        </w:rPr>
        <w:br/>
      </w:r>
      <w:r>
        <w:rPr>
          <w:rFonts w:ascii="Arial" w:hAnsi="Arial" w:cs="Arial"/>
          <w:sz w:val="20"/>
          <w:szCs w:val="20"/>
        </w:rPr>
        <w:t>Ropes, string, nets, tents, awnings, tarpaulins, sails, sacks and bags (not included in other classes); padding and stuffing materials (except of rubber or plastics); raw fibrous textile materials.</w:t>
      </w:r>
      <w:r>
        <w:rPr>
          <w:rFonts w:ascii="Arial" w:hAnsi="Arial" w:cs="Arial"/>
        </w:rPr>
        <w:t xml:space="preserve"> </w:t>
      </w:r>
    </w:p>
    <w:p w:rsidR="0060629B" w:rsidRDefault="0060629B" w:rsidP="0060629B">
      <w:pPr>
        <w:pStyle w:val="NormalWeb"/>
        <w:rPr>
          <w:rFonts w:ascii="Arial" w:hAnsi="Arial" w:cs="Arial"/>
        </w:rPr>
      </w:pPr>
      <w:bookmarkStart w:id="23" w:name="23"/>
      <w:r>
        <w:rPr>
          <w:rFonts w:ascii="Arial" w:hAnsi="Arial" w:cs="Arial"/>
          <w:b/>
          <w:bCs/>
          <w:sz w:val="20"/>
          <w:szCs w:val="20"/>
        </w:rPr>
        <w:t>Class 23</w:t>
      </w:r>
      <w:bookmarkEnd w:id="23"/>
      <w:r>
        <w:rPr>
          <w:rFonts w:ascii="Arial" w:hAnsi="Arial" w:cs="Arial"/>
        </w:rPr>
        <w:br/>
      </w:r>
      <w:r>
        <w:rPr>
          <w:rFonts w:ascii="Arial" w:hAnsi="Arial" w:cs="Arial"/>
          <w:sz w:val="20"/>
          <w:szCs w:val="20"/>
        </w:rPr>
        <w:t>Yarns and threads, for textile use.</w:t>
      </w:r>
      <w:r>
        <w:rPr>
          <w:rFonts w:ascii="Arial" w:hAnsi="Arial" w:cs="Arial"/>
        </w:rPr>
        <w:t xml:space="preserve"> </w:t>
      </w:r>
    </w:p>
    <w:p w:rsidR="0060629B" w:rsidRDefault="0060629B" w:rsidP="0060629B">
      <w:pPr>
        <w:pStyle w:val="NormalWeb"/>
        <w:rPr>
          <w:rFonts w:ascii="Arial" w:hAnsi="Arial" w:cs="Arial"/>
        </w:rPr>
      </w:pPr>
      <w:bookmarkStart w:id="24" w:name="24"/>
      <w:r>
        <w:rPr>
          <w:rFonts w:ascii="Arial" w:hAnsi="Arial" w:cs="Arial"/>
          <w:b/>
          <w:bCs/>
          <w:sz w:val="20"/>
          <w:szCs w:val="20"/>
        </w:rPr>
        <w:t>Class 24</w:t>
      </w:r>
      <w:bookmarkEnd w:id="24"/>
      <w:r>
        <w:rPr>
          <w:rFonts w:ascii="Arial" w:hAnsi="Arial" w:cs="Arial"/>
        </w:rPr>
        <w:br/>
      </w:r>
      <w:r>
        <w:rPr>
          <w:rFonts w:ascii="Arial" w:hAnsi="Arial" w:cs="Arial"/>
          <w:sz w:val="20"/>
          <w:szCs w:val="20"/>
        </w:rPr>
        <w:t>Textiles and textile goods, not included in other classes; bed and table covers.</w:t>
      </w:r>
      <w:r>
        <w:rPr>
          <w:rFonts w:ascii="Arial" w:hAnsi="Arial" w:cs="Arial"/>
        </w:rPr>
        <w:t xml:space="preserve"> </w:t>
      </w:r>
    </w:p>
    <w:p w:rsidR="0060629B" w:rsidRDefault="0060629B" w:rsidP="0060629B">
      <w:pPr>
        <w:pStyle w:val="NormalWeb"/>
        <w:rPr>
          <w:rFonts w:ascii="Arial" w:hAnsi="Arial" w:cs="Arial"/>
        </w:rPr>
      </w:pPr>
      <w:bookmarkStart w:id="25" w:name="25"/>
      <w:r>
        <w:rPr>
          <w:rFonts w:ascii="Arial" w:hAnsi="Arial" w:cs="Arial"/>
          <w:b/>
          <w:bCs/>
          <w:sz w:val="20"/>
          <w:szCs w:val="20"/>
        </w:rPr>
        <w:t>Class 25</w:t>
      </w:r>
      <w:bookmarkEnd w:id="25"/>
      <w:r>
        <w:rPr>
          <w:rFonts w:ascii="Arial" w:hAnsi="Arial" w:cs="Arial"/>
        </w:rPr>
        <w:br/>
      </w:r>
      <w:r>
        <w:rPr>
          <w:rFonts w:ascii="Arial" w:hAnsi="Arial" w:cs="Arial"/>
          <w:sz w:val="20"/>
          <w:szCs w:val="20"/>
        </w:rPr>
        <w:t>Clothing, footwear, headgear.</w:t>
      </w:r>
      <w:r>
        <w:rPr>
          <w:rFonts w:ascii="Arial" w:hAnsi="Arial" w:cs="Arial"/>
        </w:rPr>
        <w:t xml:space="preserve"> </w:t>
      </w:r>
    </w:p>
    <w:p w:rsidR="0060629B" w:rsidRDefault="0060629B" w:rsidP="0060629B">
      <w:pPr>
        <w:pStyle w:val="NormalWeb"/>
        <w:rPr>
          <w:rFonts w:ascii="Arial" w:hAnsi="Arial" w:cs="Arial"/>
          <w:sz w:val="20"/>
          <w:szCs w:val="20"/>
        </w:rPr>
      </w:pPr>
      <w:bookmarkStart w:id="26" w:name="26"/>
      <w:r>
        <w:rPr>
          <w:rFonts w:ascii="Arial" w:hAnsi="Arial" w:cs="Arial"/>
          <w:b/>
          <w:bCs/>
          <w:sz w:val="20"/>
          <w:szCs w:val="20"/>
        </w:rPr>
        <w:t>Class 26.</w:t>
      </w:r>
      <w:bookmarkEnd w:id="26"/>
      <w:r>
        <w:rPr>
          <w:rFonts w:ascii="Arial" w:hAnsi="Arial" w:cs="Arial"/>
          <w:sz w:val="20"/>
          <w:szCs w:val="20"/>
        </w:rPr>
        <w:t>&lt;dd  lace flowers.</w:t>
      </w:r>
    </w:p>
    <w:p w:rsidR="0060629B" w:rsidRDefault="0060629B" w:rsidP="0060629B">
      <w:pPr>
        <w:pStyle w:val="NormalWeb"/>
        <w:rPr>
          <w:rFonts w:ascii="Arial" w:hAnsi="Arial" w:cs="Arial"/>
        </w:rPr>
      </w:pPr>
      <w:r>
        <w:rPr>
          <w:rFonts w:ascii="Arial" w:hAnsi="Arial" w:cs="Arial"/>
          <w:sz w:val="20"/>
          <w:szCs w:val="20"/>
        </w:rPr>
        <w:t>&lt;/dd  lace&gt;</w:t>
      </w:r>
      <w:r>
        <w:rPr>
          <w:rFonts w:ascii="Arial" w:hAnsi="Arial" w:cs="Arial"/>
        </w:rPr>
        <w:t xml:space="preserve"> </w:t>
      </w:r>
      <w:bookmarkStart w:id="27" w:name="27"/>
      <w:r>
        <w:rPr>
          <w:rFonts w:ascii="Arial" w:hAnsi="Arial" w:cs="Arial"/>
          <w:b/>
          <w:bCs/>
          <w:sz w:val="20"/>
          <w:szCs w:val="20"/>
        </w:rPr>
        <w:t>Class 27</w:t>
      </w:r>
      <w:bookmarkEnd w:id="27"/>
      <w:r>
        <w:rPr>
          <w:rFonts w:ascii="Arial" w:hAnsi="Arial" w:cs="Arial"/>
        </w:rPr>
        <w:br/>
      </w:r>
      <w:r>
        <w:rPr>
          <w:rFonts w:ascii="Arial" w:hAnsi="Arial" w:cs="Arial"/>
          <w:sz w:val="20"/>
          <w:szCs w:val="20"/>
        </w:rPr>
        <w:t>Carpets, rugs, mats and matting, linoleum and other materials for covering existing floors; wall hangings (non-textile).</w:t>
      </w:r>
      <w:r>
        <w:rPr>
          <w:rFonts w:ascii="Arial" w:hAnsi="Arial" w:cs="Arial"/>
        </w:rPr>
        <w:t xml:space="preserve"> </w:t>
      </w:r>
    </w:p>
    <w:p w:rsidR="0060629B" w:rsidRDefault="0060629B" w:rsidP="0060629B">
      <w:pPr>
        <w:pStyle w:val="NormalWeb"/>
        <w:rPr>
          <w:rFonts w:ascii="Arial" w:hAnsi="Arial" w:cs="Arial"/>
        </w:rPr>
      </w:pPr>
      <w:bookmarkStart w:id="28" w:name="28"/>
      <w:r>
        <w:rPr>
          <w:rFonts w:ascii="Arial" w:hAnsi="Arial" w:cs="Arial"/>
          <w:b/>
          <w:bCs/>
          <w:sz w:val="20"/>
          <w:szCs w:val="20"/>
        </w:rPr>
        <w:t>Class 28</w:t>
      </w:r>
      <w:bookmarkEnd w:id="28"/>
      <w:r>
        <w:rPr>
          <w:rFonts w:ascii="Arial" w:hAnsi="Arial" w:cs="Arial"/>
        </w:rPr>
        <w:br/>
      </w:r>
      <w:r>
        <w:rPr>
          <w:rFonts w:ascii="Arial" w:hAnsi="Arial" w:cs="Arial"/>
          <w:sz w:val="20"/>
          <w:szCs w:val="20"/>
        </w:rPr>
        <w:t>Games and playthings; gymnastic and sporting articles not included in other classes; decorations for Christmas trees.</w:t>
      </w:r>
      <w:r>
        <w:rPr>
          <w:rFonts w:ascii="Arial" w:hAnsi="Arial" w:cs="Arial"/>
        </w:rPr>
        <w:t xml:space="preserve"> </w:t>
      </w:r>
    </w:p>
    <w:p w:rsidR="0060629B" w:rsidRDefault="0060629B" w:rsidP="0060629B">
      <w:pPr>
        <w:pStyle w:val="NormalWeb"/>
        <w:rPr>
          <w:rFonts w:ascii="Arial" w:hAnsi="Arial" w:cs="Arial"/>
        </w:rPr>
      </w:pPr>
      <w:bookmarkStart w:id="29" w:name="29"/>
      <w:r>
        <w:rPr>
          <w:rFonts w:ascii="Arial" w:hAnsi="Arial" w:cs="Arial"/>
          <w:b/>
          <w:bCs/>
          <w:sz w:val="20"/>
          <w:szCs w:val="20"/>
        </w:rPr>
        <w:t>Class 29</w:t>
      </w:r>
      <w:bookmarkEnd w:id="29"/>
      <w:r>
        <w:rPr>
          <w:rFonts w:ascii="Arial" w:hAnsi="Arial" w:cs="Arial"/>
        </w:rPr>
        <w:br/>
      </w:r>
      <w:r>
        <w:rPr>
          <w:rFonts w:ascii="Arial" w:hAnsi="Arial" w:cs="Arial"/>
          <w:sz w:val="20"/>
          <w:szCs w:val="20"/>
        </w:rPr>
        <w:t>Meat, fish, poultry, and game; meat extracts; preserved, dried and cooked fruits and vegetables; jellies, jams; eggs, milk and milk products; edible oils and fats; salad dressings; preserves.</w:t>
      </w:r>
      <w:r>
        <w:rPr>
          <w:rFonts w:ascii="Arial" w:hAnsi="Arial" w:cs="Arial"/>
        </w:rPr>
        <w:t xml:space="preserve"> </w:t>
      </w:r>
    </w:p>
    <w:p w:rsidR="0060629B" w:rsidRDefault="0060629B" w:rsidP="0060629B">
      <w:pPr>
        <w:pStyle w:val="NormalWeb"/>
        <w:rPr>
          <w:rFonts w:ascii="Arial" w:hAnsi="Arial" w:cs="Arial"/>
        </w:rPr>
      </w:pPr>
      <w:bookmarkStart w:id="30" w:name="30"/>
      <w:r>
        <w:rPr>
          <w:rFonts w:ascii="Arial" w:hAnsi="Arial" w:cs="Arial"/>
          <w:b/>
          <w:bCs/>
          <w:sz w:val="20"/>
          <w:szCs w:val="20"/>
        </w:rPr>
        <w:t>Class 30</w:t>
      </w:r>
      <w:bookmarkEnd w:id="30"/>
      <w:r>
        <w:rPr>
          <w:rFonts w:ascii="Arial" w:hAnsi="Arial" w:cs="Arial"/>
        </w:rPr>
        <w:br/>
      </w:r>
      <w:r>
        <w:rPr>
          <w:rFonts w:ascii="Arial" w:hAnsi="Arial" w:cs="Arial"/>
          <w:sz w:val="20"/>
          <w:szCs w:val="20"/>
        </w:rPr>
        <w:t>Coffee, tea, cocoa, sugar, rice, tapioca, sago, artificial coffee; flour and preparations made from cereals, bread, pastry and confectionery; honey, treacle; yeast, baking-powder; salt, mustard, vinegar, sauces (except salad dressings); spices; ice.</w:t>
      </w:r>
      <w:r>
        <w:rPr>
          <w:rFonts w:ascii="Arial" w:hAnsi="Arial" w:cs="Arial"/>
        </w:rPr>
        <w:t xml:space="preserve"> </w:t>
      </w:r>
    </w:p>
    <w:p w:rsidR="0060629B" w:rsidRDefault="0060629B" w:rsidP="0060629B">
      <w:pPr>
        <w:pStyle w:val="NormalWeb"/>
        <w:rPr>
          <w:rFonts w:ascii="Arial" w:hAnsi="Arial" w:cs="Arial"/>
        </w:rPr>
      </w:pPr>
      <w:bookmarkStart w:id="31" w:name="31"/>
      <w:r>
        <w:rPr>
          <w:rFonts w:ascii="Arial" w:hAnsi="Arial" w:cs="Arial"/>
          <w:b/>
          <w:bCs/>
          <w:sz w:val="20"/>
          <w:szCs w:val="20"/>
        </w:rPr>
        <w:t>Class 31</w:t>
      </w:r>
      <w:bookmarkEnd w:id="31"/>
      <w:r>
        <w:rPr>
          <w:rFonts w:ascii="Arial" w:hAnsi="Arial" w:cs="Arial"/>
        </w:rPr>
        <w:br/>
      </w:r>
      <w:r>
        <w:rPr>
          <w:rFonts w:ascii="Arial" w:hAnsi="Arial" w:cs="Arial"/>
          <w:sz w:val="20"/>
          <w:szCs w:val="20"/>
        </w:rPr>
        <w:t>Agricultural, horticultural and forestry products and grains not included in other classes; living animals; fresh fruits and vegetables; seeds, natural plants and flowers; foodstuffs for animals, malt.</w:t>
      </w:r>
      <w:r>
        <w:rPr>
          <w:rFonts w:ascii="Arial" w:hAnsi="Arial" w:cs="Arial"/>
        </w:rPr>
        <w:t xml:space="preserve"> </w:t>
      </w:r>
    </w:p>
    <w:p w:rsidR="0060629B" w:rsidRDefault="0060629B" w:rsidP="0060629B">
      <w:pPr>
        <w:pStyle w:val="NormalWeb"/>
        <w:rPr>
          <w:rFonts w:ascii="Arial" w:hAnsi="Arial" w:cs="Arial"/>
        </w:rPr>
      </w:pPr>
      <w:bookmarkStart w:id="32" w:name="32"/>
      <w:r>
        <w:rPr>
          <w:rFonts w:ascii="Arial" w:hAnsi="Arial" w:cs="Arial"/>
          <w:b/>
          <w:bCs/>
          <w:sz w:val="20"/>
          <w:szCs w:val="20"/>
        </w:rPr>
        <w:t>Class 32</w:t>
      </w:r>
      <w:bookmarkEnd w:id="32"/>
      <w:r>
        <w:rPr>
          <w:rFonts w:ascii="Arial" w:hAnsi="Arial" w:cs="Arial"/>
        </w:rPr>
        <w:br/>
      </w:r>
      <w:r>
        <w:rPr>
          <w:rFonts w:ascii="Arial" w:hAnsi="Arial" w:cs="Arial"/>
          <w:sz w:val="20"/>
          <w:szCs w:val="20"/>
        </w:rPr>
        <w:t>Beers; mineral and aerated waters and other non-alcoholic drinks; fruit drinks and fruit juices; syrups and other preparations for making beverages.</w:t>
      </w:r>
      <w:r>
        <w:rPr>
          <w:rFonts w:ascii="Arial" w:hAnsi="Arial" w:cs="Arial"/>
        </w:rPr>
        <w:t xml:space="preserve"> </w:t>
      </w:r>
    </w:p>
    <w:p w:rsidR="0060629B" w:rsidRDefault="0060629B" w:rsidP="0060629B">
      <w:pPr>
        <w:pStyle w:val="NormalWeb"/>
        <w:rPr>
          <w:rFonts w:ascii="Arial" w:hAnsi="Arial" w:cs="Arial"/>
        </w:rPr>
      </w:pPr>
      <w:bookmarkStart w:id="33" w:name="33"/>
      <w:r>
        <w:rPr>
          <w:rFonts w:ascii="Arial" w:hAnsi="Arial" w:cs="Arial"/>
          <w:b/>
          <w:bCs/>
          <w:sz w:val="20"/>
          <w:szCs w:val="20"/>
        </w:rPr>
        <w:t>Class 33</w:t>
      </w:r>
      <w:bookmarkEnd w:id="33"/>
      <w:r>
        <w:rPr>
          <w:rFonts w:ascii="Arial" w:hAnsi="Arial" w:cs="Arial"/>
        </w:rPr>
        <w:br/>
      </w:r>
      <w:r>
        <w:rPr>
          <w:rFonts w:ascii="Arial" w:hAnsi="Arial" w:cs="Arial"/>
          <w:sz w:val="20"/>
          <w:szCs w:val="20"/>
        </w:rPr>
        <w:t>Alcoholic beverages (except beers).</w:t>
      </w:r>
      <w:r>
        <w:rPr>
          <w:rFonts w:ascii="Arial" w:hAnsi="Arial" w:cs="Arial"/>
        </w:rPr>
        <w:t xml:space="preserve"> </w:t>
      </w:r>
    </w:p>
    <w:p w:rsidR="0060629B" w:rsidRDefault="0060629B" w:rsidP="0060629B">
      <w:pPr>
        <w:pStyle w:val="NormalWeb"/>
        <w:rPr>
          <w:rFonts w:ascii="Arial" w:hAnsi="Arial" w:cs="Arial"/>
        </w:rPr>
      </w:pPr>
      <w:bookmarkStart w:id="34" w:name="34"/>
      <w:r>
        <w:rPr>
          <w:rFonts w:ascii="Arial" w:hAnsi="Arial" w:cs="Arial"/>
          <w:b/>
          <w:bCs/>
          <w:sz w:val="20"/>
          <w:szCs w:val="20"/>
        </w:rPr>
        <w:t>Class 34</w:t>
      </w:r>
      <w:bookmarkEnd w:id="34"/>
      <w:r>
        <w:rPr>
          <w:rFonts w:ascii="Arial" w:hAnsi="Arial" w:cs="Arial"/>
        </w:rPr>
        <w:br/>
      </w:r>
      <w:r>
        <w:rPr>
          <w:rFonts w:ascii="Arial" w:hAnsi="Arial" w:cs="Arial"/>
          <w:sz w:val="20"/>
          <w:szCs w:val="20"/>
        </w:rPr>
        <w:t>Tobacco; smokers' articles; matches.</w:t>
      </w:r>
    </w:p>
    <w:p w:rsidR="0060629B" w:rsidRDefault="0060629B" w:rsidP="0060629B">
      <w:pPr>
        <w:pStyle w:val="Heading2"/>
        <w:rPr>
          <w:rFonts w:ascii="Arial" w:hAnsi="Arial" w:cs="Arial"/>
        </w:rPr>
      </w:pPr>
      <w:r>
        <w:rPr>
          <w:rFonts w:ascii="Arial" w:hAnsi="Arial" w:cs="Arial"/>
          <w:sz w:val="20"/>
          <w:szCs w:val="20"/>
        </w:rPr>
        <w:t>Detailed description of Services</w:t>
      </w:r>
    </w:p>
    <w:p w:rsidR="0060629B" w:rsidRDefault="0060629B" w:rsidP="0060629B">
      <w:pPr>
        <w:rPr>
          <w:rFonts w:cs="Arial"/>
        </w:rPr>
      </w:pPr>
      <w:bookmarkStart w:id="35" w:name="35"/>
      <w:r>
        <w:rPr>
          <w:rFonts w:cs="Arial"/>
          <w:b/>
          <w:bCs/>
          <w:sz w:val="20"/>
          <w:szCs w:val="20"/>
        </w:rPr>
        <w:t>Class 35</w:t>
      </w:r>
      <w:bookmarkEnd w:id="35"/>
      <w:r>
        <w:rPr>
          <w:rFonts w:cs="Arial"/>
        </w:rPr>
        <w:br/>
      </w:r>
      <w:r>
        <w:rPr>
          <w:rStyle w:val="Strong"/>
          <w:rFonts w:cs="Arial"/>
          <w:sz w:val="20"/>
          <w:szCs w:val="20"/>
        </w:rPr>
        <w:t>Advertising and Business</w:t>
      </w:r>
      <w:r>
        <w:rPr>
          <w:rFonts w:cs="Arial"/>
          <w:sz w:val="20"/>
          <w:szCs w:val="20"/>
        </w:rPr>
        <w:t xml:space="preserve"> This class includes mainly services rendered by persons or organizations principally with the object of:</w:t>
      </w:r>
    </w:p>
    <w:p w:rsidR="0060629B" w:rsidRDefault="0060629B" w:rsidP="0060629B">
      <w:pPr>
        <w:numPr>
          <w:ilvl w:val="0"/>
          <w:numId w:val="3"/>
        </w:numPr>
        <w:spacing w:before="100" w:beforeAutospacing="1" w:after="100" w:afterAutospacing="1"/>
        <w:rPr>
          <w:rFonts w:cs="Arial"/>
        </w:rPr>
      </w:pPr>
      <w:r>
        <w:rPr>
          <w:rFonts w:cs="Arial"/>
          <w:sz w:val="20"/>
          <w:szCs w:val="20"/>
        </w:rPr>
        <w:t>help in the working or management of a commercial undertaking or,</w:t>
      </w:r>
      <w:r>
        <w:rPr>
          <w:rFonts w:cs="Arial"/>
        </w:rPr>
        <w:t xml:space="preserve"> </w:t>
      </w:r>
    </w:p>
    <w:p w:rsidR="0060629B" w:rsidRDefault="0060629B" w:rsidP="0060629B">
      <w:pPr>
        <w:numPr>
          <w:ilvl w:val="0"/>
          <w:numId w:val="3"/>
        </w:numPr>
        <w:spacing w:before="100" w:beforeAutospacing="1" w:after="100" w:afterAutospacing="1"/>
        <w:rPr>
          <w:rFonts w:cs="Arial"/>
        </w:rPr>
      </w:pPr>
      <w:r>
        <w:rPr>
          <w:rFonts w:cs="Arial"/>
          <w:sz w:val="20"/>
          <w:szCs w:val="20"/>
        </w:rPr>
        <w:t>help in the management of the business affairs or commercial functions of an industrial or commercial enterprise, as well as services rendered by ;</w:t>
      </w:r>
      <w:r>
        <w:rPr>
          <w:rFonts w:cs="Arial"/>
        </w:rPr>
        <w:t xml:space="preserve"> </w:t>
      </w:r>
    </w:p>
    <w:p w:rsidR="0060629B" w:rsidRDefault="0060629B" w:rsidP="0060629B">
      <w:pPr>
        <w:numPr>
          <w:ilvl w:val="0"/>
          <w:numId w:val="3"/>
        </w:numPr>
        <w:spacing w:before="100" w:beforeAutospacing="1" w:after="100" w:afterAutospacing="1"/>
        <w:rPr>
          <w:rFonts w:cs="Arial"/>
        </w:rPr>
      </w:pPr>
      <w:r>
        <w:rPr>
          <w:rFonts w:cs="Arial"/>
          <w:sz w:val="20"/>
          <w:szCs w:val="20"/>
        </w:rPr>
        <w:t>advertising establishments primarily undertaking communications to the public, declarations or announcements by all means of diffusion and concerning all kinds of goods or services.</w:t>
      </w:r>
    </w:p>
    <w:p w:rsidR="0060629B" w:rsidRDefault="0060629B" w:rsidP="0060629B">
      <w:pPr>
        <w:rPr>
          <w:rFonts w:cs="Arial"/>
        </w:rPr>
      </w:pPr>
      <w:bookmarkStart w:id="36" w:name="36"/>
      <w:r>
        <w:rPr>
          <w:rFonts w:cs="Arial"/>
          <w:b/>
          <w:bCs/>
          <w:sz w:val="20"/>
          <w:szCs w:val="20"/>
        </w:rPr>
        <w:t>Class 36</w:t>
      </w:r>
      <w:bookmarkEnd w:id="36"/>
      <w:r>
        <w:rPr>
          <w:rFonts w:cs="Arial"/>
        </w:rPr>
        <w:br/>
      </w:r>
      <w:r>
        <w:rPr>
          <w:rStyle w:val="Strong"/>
          <w:rFonts w:cs="Arial"/>
          <w:sz w:val="20"/>
          <w:szCs w:val="20"/>
        </w:rPr>
        <w:t>Insurance and Financial</w:t>
      </w:r>
      <w:r>
        <w:rPr>
          <w:rFonts w:cs="Arial"/>
          <w:sz w:val="20"/>
          <w:szCs w:val="20"/>
        </w:rPr>
        <w:t xml:space="preserve"> This class includes mainly services rendered in financial and monetary affairs and services rendered in relations to insurance contracts of all kinds.</w:t>
      </w:r>
      <w:r>
        <w:rPr>
          <w:rFonts w:cs="Arial"/>
        </w:rPr>
        <w:t xml:space="preserve"> </w:t>
      </w:r>
    </w:p>
    <w:p w:rsidR="0060629B" w:rsidRDefault="0060629B" w:rsidP="0060629B">
      <w:pPr>
        <w:pStyle w:val="NormalWeb"/>
        <w:rPr>
          <w:rFonts w:ascii="Arial" w:hAnsi="Arial" w:cs="Arial"/>
        </w:rPr>
      </w:pPr>
      <w:bookmarkStart w:id="37" w:name="37"/>
      <w:r>
        <w:rPr>
          <w:rFonts w:ascii="Arial" w:hAnsi="Arial" w:cs="Arial"/>
          <w:b/>
          <w:bCs/>
          <w:sz w:val="20"/>
          <w:szCs w:val="20"/>
        </w:rPr>
        <w:t>Class 37</w:t>
      </w:r>
      <w:bookmarkEnd w:id="37"/>
      <w:r>
        <w:rPr>
          <w:rFonts w:ascii="Arial" w:hAnsi="Arial" w:cs="Arial"/>
        </w:rPr>
        <w:br/>
      </w:r>
      <w:r>
        <w:rPr>
          <w:rStyle w:val="Strong"/>
          <w:rFonts w:ascii="Arial" w:hAnsi="Arial" w:cs="Arial"/>
          <w:sz w:val="20"/>
          <w:szCs w:val="20"/>
        </w:rPr>
        <w:t>Construction and Repair</w:t>
      </w:r>
      <w:r>
        <w:rPr>
          <w:rFonts w:ascii="Arial" w:hAnsi="Arial" w:cs="Arial"/>
          <w:sz w:val="20"/>
          <w:szCs w:val="20"/>
        </w:rPr>
        <w:t xml:space="preserve"> This class includes mainly services rendered by contractors or subcontractors in the construction or making of permanent buildings, as well as services rendered by persons or organizations engaged in the restoration of objects to their original condition or in their preservation without altering their physical or chemical properties.</w:t>
      </w:r>
      <w:r>
        <w:rPr>
          <w:rFonts w:ascii="Arial" w:hAnsi="Arial" w:cs="Arial"/>
        </w:rPr>
        <w:t xml:space="preserve"> </w:t>
      </w:r>
    </w:p>
    <w:p w:rsidR="0060629B" w:rsidRDefault="0060629B" w:rsidP="0060629B">
      <w:pPr>
        <w:pStyle w:val="NormalWeb"/>
        <w:rPr>
          <w:rFonts w:ascii="Arial" w:hAnsi="Arial" w:cs="Arial"/>
        </w:rPr>
      </w:pPr>
      <w:bookmarkStart w:id="38" w:name="38"/>
      <w:r>
        <w:rPr>
          <w:rFonts w:ascii="Arial" w:hAnsi="Arial" w:cs="Arial"/>
          <w:b/>
          <w:bCs/>
          <w:sz w:val="20"/>
          <w:szCs w:val="20"/>
        </w:rPr>
        <w:t>Class 38</w:t>
      </w:r>
      <w:bookmarkEnd w:id="38"/>
      <w:r>
        <w:rPr>
          <w:rFonts w:ascii="Arial" w:hAnsi="Arial" w:cs="Arial"/>
        </w:rPr>
        <w:br/>
      </w:r>
      <w:r>
        <w:rPr>
          <w:rStyle w:val="Strong"/>
          <w:rFonts w:ascii="Arial" w:hAnsi="Arial" w:cs="Arial"/>
          <w:sz w:val="20"/>
          <w:szCs w:val="20"/>
        </w:rPr>
        <w:t>Communication</w:t>
      </w:r>
      <w:r>
        <w:rPr>
          <w:rFonts w:ascii="Arial" w:hAnsi="Arial" w:cs="Arial"/>
          <w:sz w:val="20"/>
          <w:szCs w:val="20"/>
        </w:rPr>
        <w:t xml:space="preserve"> This class includes mainly services allowing at least one person to communicate with another by a sensory means. Such services include those which;</w:t>
      </w:r>
    </w:p>
    <w:p w:rsidR="0060629B" w:rsidRDefault="0060629B" w:rsidP="0060629B">
      <w:pPr>
        <w:numPr>
          <w:ilvl w:val="0"/>
          <w:numId w:val="4"/>
        </w:numPr>
        <w:spacing w:before="100" w:beforeAutospacing="1" w:after="100" w:afterAutospacing="1"/>
        <w:rPr>
          <w:rFonts w:cs="Arial"/>
        </w:rPr>
      </w:pPr>
      <w:r>
        <w:rPr>
          <w:rFonts w:cs="Arial"/>
          <w:sz w:val="20"/>
          <w:szCs w:val="20"/>
        </w:rPr>
        <w:t>allow a person to talk to another,</w:t>
      </w:r>
      <w:r>
        <w:rPr>
          <w:rFonts w:cs="Arial"/>
        </w:rPr>
        <w:t xml:space="preserve"> </w:t>
      </w:r>
    </w:p>
    <w:p w:rsidR="0060629B" w:rsidRDefault="0060629B" w:rsidP="0060629B">
      <w:pPr>
        <w:numPr>
          <w:ilvl w:val="0"/>
          <w:numId w:val="4"/>
        </w:numPr>
        <w:spacing w:before="100" w:beforeAutospacing="1" w:after="100" w:afterAutospacing="1"/>
        <w:rPr>
          <w:rFonts w:cs="Arial"/>
        </w:rPr>
      </w:pPr>
      <w:r>
        <w:rPr>
          <w:rFonts w:cs="Arial"/>
          <w:sz w:val="20"/>
          <w:szCs w:val="20"/>
        </w:rPr>
        <w:t>transmit messages from one person to another, and</w:t>
      </w:r>
      <w:r>
        <w:rPr>
          <w:rFonts w:cs="Arial"/>
        </w:rPr>
        <w:t xml:space="preserve"> </w:t>
      </w:r>
    </w:p>
    <w:p w:rsidR="0060629B" w:rsidRDefault="0060629B" w:rsidP="0060629B">
      <w:pPr>
        <w:numPr>
          <w:ilvl w:val="0"/>
          <w:numId w:val="4"/>
        </w:numPr>
        <w:spacing w:before="100" w:beforeAutospacing="1" w:after="100" w:afterAutospacing="1"/>
        <w:rPr>
          <w:rFonts w:cs="Arial"/>
        </w:rPr>
      </w:pPr>
      <w:r>
        <w:rPr>
          <w:rFonts w:cs="Arial"/>
          <w:sz w:val="20"/>
          <w:szCs w:val="20"/>
        </w:rPr>
        <w:t>place a person in oral or visual communication with another (radio and television).</w:t>
      </w:r>
    </w:p>
    <w:p w:rsidR="0060629B" w:rsidRDefault="0060629B" w:rsidP="0060629B">
      <w:pPr>
        <w:rPr>
          <w:rFonts w:cs="Arial"/>
        </w:rPr>
      </w:pPr>
      <w:bookmarkStart w:id="39" w:name="39"/>
      <w:r>
        <w:rPr>
          <w:rFonts w:cs="Arial"/>
          <w:b/>
          <w:bCs/>
          <w:sz w:val="20"/>
          <w:szCs w:val="20"/>
        </w:rPr>
        <w:t>Class 39</w:t>
      </w:r>
      <w:bookmarkEnd w:id="39"/>
      <w:r>
        <w:rPr>
          <w:rFonts w:cs="Arial"/>
        </w:rPr>
        <w:br/>
      </w:r>
      <w:r>
        <w:rPr>
          <w:rStyle w:val="Strong"/>
          <w:rFonts w:cs="Arial"/>
          <w:sz w:val="20"/>
          <w:szCs w:val="20"/>
        </w:rPr>
        <w:t>Transportation and Storage</w:t>
      </w:r>
      <w:r>
        <w:rPr>
          <w:rFonts w:cs="Arial"/>
          <w:sz w:val="20"/>
          <w:szCs w:val="20"/>
        </w:rPr>
        <w:t xml:space="preserve"> This class includes mainly services rendered in transporting people or goods from one place to another (by rail, road, water, air or pipeline) and services necessarily connected with such transport, as well as services relating to the storing of goods in a warehouse or other building for their preservation or guarding. In addition the class also includes storage on magnetic media.</w:t>
      </w:r>
      <w:r>
        <w:rPr>
          <w:rFonts w:cs="Arial"/>
        </w:rPr>
        <w:t xml:space="preserve"> </w:t>
      </w:r>
    </w:p>
    <w:p w:rsidR="0060629B" w:rsidRDefault="0060629B" w:rsidP="0060629B">
      <w:pPr>
        <w:pStyle w:val="NormalWeb"/>
        <w:rPr>
          <w:rFonts w:ascii="Arial" w:hAnsi="Arial" w:cs="Arial"/>
        </w:rPr>
      </w:pPr>
      <w:bookmarkStart w:id="40" w:name="40"/>
      <w:r>
        <w:rPr>
          <w:rFonts w:ascii="Arial" w:hAnsi="Arial" w:cs="Arial"/>
          <w:b/>
          <w:bCs/>
          <w:sz w:val="20"/>
          <w:szCs w:val="20"/>
        </w:rPr>
        <w:t>Class 40</w:t>
      </w:r>
      <w:bookmarkEnd w:id="40"/>
      <w:r>
        <w:rPr>
          <w:rFonts w:ascii="Arial" w:hAnsi="Arial" w:cs="Arial"/>
        </w:rPr>
        <w:br/>
      </w:r>
      <w:r>
        <w:rPr>
          <w:rStyle w:val="Strong"/>
          <w:rFonts w:ascii="Arial" w:hAnsi="Arial" w:cs="Arial"/>
          <w:sz w:val="20"/>
          <w:szCs w:val="20"/>
        </w:rPr>
        <w:t>Material Treatment</w:t>
      </w:r>
      <w:r>
        <w:rPr>
          <w:rFonts w:ascii="Arial" w:hAnsi="Arial" w:cs="Arial"/>
          <w:sz w:val="20"/>
          <w:szCs w:val="20"/>
        </w:rPr>
        <w:t xml:space="preserve"> This class includes mainly services not included in other classes, rendered by the mechanical or chemical processing or transformation of objects or inorganic or organic substances.</w:t>
      </w:r>
      <w:r>
        <w:rPr>
          <w:rFonts w:ascii="Arial" w:hAnsi="Arial" w:cs="Arial"/>
        </w:rPr>
        <w:t xml:space="preserve"> </w:t>
      </w:r>
    </w:p>
    <w:p w:rsidR="0060629B" w:rsidRDefault="0060629B" w:rsidP="0060629B">
      <w:pPr>
        <w:pStyle w:val="NormalWeb"/>
        <w:rPr>
          <w:rFonts w:ascii="Arial" w:hAnsi="Arial" w:cs="Arial"/>
        </w:rPr>
      </w:pPr>
      <w:bookmarkStart w:id="41" w:name="41"/>
      <w:r>
        <w:rPr>
          <w:rFonts w:ascii="Arial" w:hAnsi="Arial" w:cs="Arial"/>
          <w:b/>
          <w:bCs/>
          <w:sz w:val="20"/>
          <w:szCs w:val="20"/>
        </w:rPr>
        <w:t>Class 41.</w:t>
      </w:r>
      <w:bookmarkEnd w:id="41"/>
      <w:r>
        <w:rPr>
          <w:rFonts w:ascii="Arial" w:hAnsi="Arial" w:cs="Arial"/>
        </w:rPr>
        <w:br/>
      </w:r>
      <w:r>
        <w:rPr>
          <w:rStyle w:val="Strong"/>
          <w:rFonts w:ascii="Arial" w:hAnsi="Arial" w:cs="Arial"/>
          <w:sz w:val="20"/>
          <w:szCs w:val="20"/>
        </w:rPr>
        <w:t>Education and Entertainment</w:t>
      </w:r>
      <w:r>
        <w:rPr>
          <w:rFonts w:ascii="Arial" w:hAnsi="Arial" w:cs="Arial"/>
          <w:sz w:val="20"/>
          <w:szCs w:val="20"/>
        </w:rPr>
        <w:t xml:space="preserve"> This class contains mainly services rendered by persons or institutions in the development of the mental faculties of persons or animals, as well as services intended to entertain or to engage the attention of others.</w:t>
      </w:r>
      <w:r>
        <w:rPr>
          <w:rFonts w:ascii="Arial" w:hAnsi="Arial" w:cs="Arial"/>
        </w:rPr>
        <w:t xml:space="preserve"> </w:t>
      </w:r>
    </w:p>
    <w:p w:rsidR="0060629B" w:rsidRDefault="0060629B" w:rsidP="0060629B">
      <w:pPr>
        <w:pStyle w:val="NormalWeb"/>
        <w:rPr>
          <w:rFonts w:ascii="Arial" w:hAnsi="Arial" w:cs="Arial"/>
        </w:rPr>
      </w:pPr>
      <w:r>
        <w:rPr>
          <w:rFonts w:ascii="Arial" w:hAnsi="Arial" w:cs="Arial"/>
          <w:b/>
          <w:bCs/>
          <w:sz w:val="20"/>
          <w:szCs w:val="20"/>
        </w:rPr>
        <w:t>NEW SERVICES CLASSES - EFFECTIVE JANUARY 1, 2002</w:t>
      </w:r>
    </w:p>
    <w:p w:rsidR="0060629B" w:rsidRDefault="0060629B" w:rsidP="0060629B">
      <w:pPr>
        <w:rPr>
          <w:rFonts w:cs="Arial"/>
        </w:rPr>
      </w:pPr>
      <w:bookmarkStart w:id="42" w:name="42"/>
      <w:r>
        <w:rPr>
          <w:rFonts w:cs="Arial"/>
          <w:b/>
          <w:bCs/>
          <w:sz w:val="20"/>
          <w:szCs w:val="20"/>
        </w:rPr>
        <w:t>Class 42.</w:t>
      </w:r>
      <w:bookmarkEnd w:id="42"/>
      <w:r>
        <w:rPr>
          <w:rFonts w:cs="Arial"/>
          <w:b/>
          <w:bCs/>
          <w:sz w:val="20"/>
          <w:szCs w:val="20"/>
        </w:rPr>
        <w:br/>
        <w:t>Scientific and technological</w:t>
      </w:r>
      <w:r>
        <w:rPr>
          <w:rFonts w:cs="Arial"/>
          <w:sz w:val="20"/>
          <w:szCs w:val="20"/>
        </w:rPr>
        <w:t xml:space="preserve"> services and research and design relating thereto: industrial analysis and research services; design and development of computer hardware and software; legal services.</w:t>
      </w:r>
      <w:r>
        <w:rPr>
          <w:rFonts w:cs="Arial"/>
        </w:rPr>
        <w:t xml:space="preserve"> </w:t>
      </w:r>
    </w:p>
    <w:p w:rsidR="0060629B" w:rsidRDefault="0060629B" w:rsidP="0060629B">
      <w:pPr>
        <w:pStyle w:val="NormalWeb"/>
        <w:rPr>
          <w:rFonts w:ascii="Arial" w:hAnsi="Arial" w:cs="Arial"/>
        </w:rPr>
      </w:pPr>
      <w:r>
        <w:rPr>
          <w:rFonts w:ascii="Arial" w:hAnsi="Arial" w:cs="Arial"/>
          <w:i/>
          <w:iCs/>
          <w:sz w:val="20"/>
          <w:szCs w:val="20"/>
        </w:rPr>
        <w:t>Explanatory Note</w:t>
      </w:r>
      <w:r>
        <w:rPr>
          <w:rFonts w:ascii="Arial" w:hAnsi="Arial" w:cs="Arial"/>
          <w:sz w:val="20"/>
          <w:szCs w:val="20"/>
        </w:rPr>
        <w:br/>
      </w:r>
      <w:r>
        <w:rPr>
          <w:rFonts w:ascii="Arial" w:hAnsi="Arial" w:cs="Arial"/>
          <w:sz w:val="20"/>
          <w:szCs w:val="20"/>
        </w:rPr>
        <w:br/>
        <w:t>Class 42 includes mainly services provided by persons, individually or collectively, in relation to the theoretical and practical aspects of complex fields of activities; such services are provided by members of professions such as chemists, physicists, engineers, computer specialists, lawyers, etc.</w:t>
      </w:r>
    </w:p>
    <w:p w:rsidR="0060629B" w:rsidRDefault="0060629B" w:rsidP="0060629B">
      <w:pPr>
        <w:pStyle w:val="NormalWeb"/>
        <w:rPr>
          <w:rFonts w:ascii="Arial" w:hAnsi="Arial" w:cs="Arial"/>
        </w:rPr>
      </w:pPr>
      <w:r>
        <w:rPr>
          <w:rFonts w:ascii="Arial" w:hAnsi="Arial" w:cs="Arial"/>
          <w:i/>
          <w:iCs/>
          <w:sz w:val="20"/>
          <w:szCs w:val="20"/>
        </w:rPr>
        <w:t>This Class includes, in particular:</w:t>
      </w:r>
      <w:r>
        <w:rPr>
          <w:rFonts w:ascii="Arial" w:hAnsi="Arial" w:cs="Arial"/>
          <w:i/>
          <w:iCs/>
        </w:rPr>
        <w:t xml:space="preserve"> </w:t>
      </w:r>
    </w:p>
    <w:p w:rsidR="0060629B" w:rsidRDefault="0060629B" w:rsidP="0060629B">
      <w:pPr>
        <w:numPr>
          <w:ilvl w:val="0"/>
          <w:numId w:val="5"/>
        </w:numPr>
        <w:spacing w:before="100" w:beforeAutospacing="1" w:after="100" w:afterAutospacing="1"/>
        <w:rPr>
          <w:rFonts w:cs="Arial"/>
        </w:rPr>
      </w:pPr>
      <w:r>
        <w:rPr>
          <w:rFonts w:cs="Arial"/>
          <w:sz w:val="20"/>
          <w:szCs w:val="20"/>
        </w:rPr>
        <w:t>the services of engineers who undertake evaluations, estimates, research and reports in the scientific and technological fields</w:t>
      </w:r>
      <w:r>
        <w:rPr>
          <w:rFonts w:cs="Arial"/>
        </w:rPr>
        <w:t xml:space="preserve"> </w:t>
      </w:r>
    </w:p>
    <w:p w:rsidR="0060629B" w:rsidRDefault="0060629B" w:rsidP="0060629B">
      <w:pPr>
        <w:numPr>
          <w:ilvl w:val="0"/>
          <w:numId w:val="5"/>
        </w:numPr>
        <w:spacing w:before="100" w:beforeAutospacing="1" w:after="100" w:afterAutospacing="1"/>
        <w:rPr>
          <w:rFonts w:cs="Arial"/>
        </w:rPr>
      </w:pPr>
      <w:r>
        <w:rPr>
          <w:rFonts w:cs="Arial"/>
          <w:sz w:val="20"/>
          <w:szCs w:val="20"/>
        </w:rPr>
        <w:t>scientific research services for medical purposes</w:t>
      </w:r>
    </w:p>
    <w:p w:rsidR="0060629B" w:rsidRDefault="0060629B" w:rsidP="0060629B">
      <w:pPr>
        <w:pStyle w:val="NormalWeb"/>
        <w:rPr>
          <w:rFonts w:ascii="Arial" w:hAnsi="Arial" w:cs="Arial"/>
        </w:rPr>
      </w:pPr>
      <w:r>
        <w:rPr>
          <w:rFonts w:ascii="Arial" w:hAnsi="Arial" w:cs="Arial"/>
          <w:i/>
          <w:iCs/>
          <w:sz w:val="20"/>
          <w:szCs w:val="20"/>
        </w:rPr>
        <w:t>This Class does not include, in particular:</w:t>
      </w:r>
      <w:r>
        <w:rPr>
          <w:rFonts w:ascii="Arial" w:hAnsi="Arial"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business research and evaluations (Cl. 35);</w:t>
      </w:r>
      <w:r>
        <w:rPr>
          <w:rFonts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word processing and computer file management services (Cl. 35);</w:t>
      </w:r>
      <w:r>
        <w:rPr>
          <w:rFonts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financial and fiscal evaluations (Cl. 36);</w:t>
      </w:r>
      <w:r>
        <w:rPr>
          <w:rFonts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mining and oil extraction (Cl. 37);</w:t>
      </w:r>
      <w:r>
        <w:rPr>
          <w:rFonts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computer (hardware) installation and repair services (Cl. 37);</w:t>
      </w:r>
      <w:r>
        <w:rPr>
          <w:rFonts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services provided by the members of professions such as medical doctors, veterinary surgeons, psychoanalysts (Cl. 44);</w:t>
      </w:r>
      <w:r>
        <w:rPr>
          <w:rFonts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medical treatment services (Cl. 44);</w:t>
      </w:r>
      <w:r>
        <w:rPr>
          <w:rFonts w:cs="Arial"/>
        </w:rPr>
        <w:t xml:space="preserve"> </w:t>
      </w:r>
    </w:p>
    <w:p w:rsidR="0060629B" w:rsidRDefault="0060629B" w:rsidP="0060629B">
      <w:pPr>
        <w:numPr>
          <w:ilvl w:val="0"/>
          <w:numId w:val="6"/>
        </w:numPr>
        <w:spacing w:before="100" w:beforeAutospacing="1" w:after="100" w:afterAutospacing="1"/>
        <w:rPr>
          <w:rFonts w:cs="Arial"/>
        </w:rPr>
      </w:pPr>
      <w:r>
        <w:rPr>
          <w:rFonts w:cs="Arial"/>
          <w:sz w:val="20"/>
          <w:szCs w:val="20"/>
        </w:rPr>
        <w:t>garden design (Cl. 44).</w:t>
      </w:r>
    </w:p>
    <w:p w:rsidR="0060629B" w:rsidRDefault="0060629B" w:rsidP="0060629B">
      <w:pPr>
        <w:pStyle w:val="NormalWeb"/>
        <w:rPr>
          <w:rFonts w:ascii="Arial" w:hAnsi="Arial" w:cs="Arial"/>
        </w:rPr>
      </w:pPr>
      <w:bookmarkStart w:id="43" w:name="43"/>
      <w:r>
        <w:rPr>
          <w:rFonts w:ascii="Arial" w:hAnsi="Arial" w:cs="Arial"/>
          <w:b/>
          <w:bCs/>
          <w:sz w:val="20"/>
          <w:szCs w:val="20"/>
        </w:rPr>
        <w:t>Class 43.</w:t>
      </w:r>
      <w:bookmarkEnd w:id="43"/>
      <w:r>
        <w:rPr>
          <w:rFonts w:ascii="Arial" w:hAnsi="Arial" w:cs="Arial"/>
          <w:b/>
          <w:bCs/>
          <w:sz w:val="20"/>
          <w:szCs w:val="20"/>
        </w:rPr>
        <w:br/>
        <w:t>Temporary accommodations.</w:t>
      </w:r>
      <w:r>
        <w:rPr>
          <w:rFonts w:ascii="Arial" w:hAnsi="Arial" w:cs="Arial"/>
          <w:sz w:val="20"/>
          <w:szCs w:val="20"/>
        </w:rPr>
        <w:t xml:space="preserve"> Services for providing food and drink; </w:t>
      </w:r>
      <w:r>
        <w:rPr>
          <w:rFonts w:ascii="Arial" w:hAnsi="Arial" w:cs="Arial"/>
        </w:rPr>
        <w:t xml:space="preserve"> </w:t>
      </w:r>
    </w:p>
    <w:p w:rsidR="0060629B" w:rsidRDefault="0060629B" w:rsidP="0060629B">
      <w:pPr>
        <w:pStyle w:val="NormalWeb"/>
        <w:rPr>
          <w:rFonts w:ascii="Arial" w:hAnsi="Arial" w:cs="Arial"/>
        </w:rPr>
      </w:pPr>
      <w:r>
        <w:rPr>
          <w:rFonts w:ascii="Arial" w:hAnsi="Arial" w:cs="Arial"/>
          <w:i/>
          <w:iCs/>
          <w:sz w:val="20"/>
          <w:szCs w:val="20"/>
        </w:rPr>
        <w:t>Explanatory Note</w:t>
      </w:r>
      <w:r>
        <w:rPr>
          <w:rFonts w:ascii="Arial" w:hAnsi="Arial" w:cs="Arial"/>
          <w:sz w:val="20"/>
          <w:szCs w:val="20"/>
        </w:rPr>
        <w:br/>
      </w:r>
      <w:r>
        <w:rPr>
          <w:rFonts w:ascii="Arial" w:hAnsi="Arial" w:cs="Arial"/>
          <w:sz w:val="20"/>
          <w:szCs w:val="20"/>
        </w:rPr>
        <w:br/>
        <w:t>Class 43 includes mainly services provided by persons or establishments whose aim is to prepare food and drink for consumption and services provided to obtain bed and board in hotels, boarding houses or other establishments providing temporary accommodations.</w:t>
      </w:r>
    </w:p>
    <w:p w:rsidR="0060629B" w:rsidRDefault="0060629B" w:rsidP="0060629B">
      <w:pPr>
        <w:pStyle w:val="NormalWeb"/>
        <w:rPr>
          <w:rFonts w:ascii="Arial" w:hAnsi="Arial" w:cs="Arial"/>
        </w:rPr>
      </w:pPr>
      <w:r>
        <w:rPr>
          <w:rFonts w:ascii="Arial" w:hAnsi="Arial" w:cs="Arial"/>
          <w:i/>
          <w:iCs/>
          <w:sz w:val="20"/>
          <w:szCs w:val="20"/>
        </w:rPr>
        <w:t>This Class includes, in particular:</w:t>
      </w:r>
      <w:r>
        <w:rPr>
          <w:rFonts w:ascii="Arial" w:hAnsi="Arial" w:cs="Arial"/>
          <w:i/>
          <w:iCs/>
        </w:rPr>
        <w:t xml:space="preserve"> </w:t>
      </w:r>
    </w:p>
    <w:p w:rsidR="0060629B" w:rsidRDefault="0060629B" w:rsidP="0060629B">
      <w:pPr>
        <w:numPr>
          <w:ilvl w:val="0"/>
          <w:numId w:val="7"/>
        </w:numPr>
        <w:spacing w:before="100" w:beforeAutospacing="1" w:after="100" w:afterAutospacing="1"/>
        <w:rPr>
          <w:rFonts w:cs="Arial"/>
        </w:rPr>
      </w:pPr>
      <w:r>
        <w:rPr>
          <w:rFonts w:cs="Arial"/>
          <w:sz w:val="20"/>
          <w:szCs w:val="20"/>
        </w:rPr>
        <w:t>reservation services for travellers' accommodations, particularly through travel agencies or brokers;</w:t>
      </w:r>
      <w:r>
        <w:rPr>
          <w:rFonts w:cs="Arial"/>
        </w:rPr>
        <w:t xml:space="preserve"> </w:t>
      </w:r>
    </w:p>
    <w:p w:rsidR="0060629B" w:rsidRDefault="0060629B" w:rsidP="0060629B">
      <w:pPr>
        <w:numPr>
          <w:ilvl w:val="0"/>
          <w:numId w:val="7"/>
        </w:numPr>
        <w:spacing w:before="100" w:beforeAutospacing="1" w:after="100" w:afterAutospacing="1"/>
        <w:rPr>
          <w:rFonts w:cs="Arial"/>
        </w:rPr>
      </w:pPr>
      <w:r>
        <w:rPr>
          <w:rFonts w:cs="Arial"/>
          <w:sz w:val="20"/>
          <w:szCs w:val="20"/>
        </w:rPr>
        <w:t>boarding for animals.</w:t>
      </w:r>
    </w:p>
    <w:p w:rsidR="0060629B" w:rsidRDefault="0060629B" w:rsidP="0060629B">
      <w:pPr>
        <w:pStyle w:val="NormalWeb"/>
        <w:rPr>
          <w:rFonts w:ascii="Arial" w:hAnsi="Arial" w:cs="Arial"/>
        </w:rPr>
      </w:pPr>
      <w:r>
        <w:rPr>
          <w:rFonts w:ascii="Arial" w:hAnsi="Arial" w:cs="Arial"/>
          <w:i/>
          <w:iCs/>
          <w:sz w:val="20"/>
          <w:szCs w:val="20"/>
        </w:rPr>
        <w:t>This Class does not include, in particular:</w:t>
      </w:r>
      <w:r>
        <w:rPr>
          <w:rFonts w:ascii="Arial" w:hAnsi="Arial" w:cs="Arial"/>
        </w:rPr>
        <w:t xml:space="preserve"> </w:t>
      </w:r>
    </w:p>
    <w:p w:rsidR="0060629B" w:rsidRDefault="0060629B" w:rsidP="0060629B">
      <w:pPr>
        <w:numPr>
          <w:ilvl w:val="0"/>
          <w:numId w:val="8"/>
        </w:numPr>
        <w:spacing w:before="100" w:beforeAutospacing="1" w:after="100" w:afterAutospacing="1"/>
        <w:rPr>
          <w:rFonts w:cs="Arial"/>
        </w:rPr>
      </w:pPr>
      <w:r>
        <w:rPr>
          <w:rFonts w:cs="Arial"/>
          <w:sz w:val="20"/>
          <w:szCs w:val="20"/>
        </w:rPr>
        <w:t>rental services for real estate such as houses, flats, etc., for permanent use (Cl. 36);</w:t>
      </w:r>
      <w:r>
        <w:rPr>
          <w:rFonts w:cs="Arial"/>
        </w:rPr>
        <w:t xml:space="preserve"> </w:t>
      </w:r>
    </w:p>
    <w:p w:rsidR="0060629B" w:rsidRDefault="0060629B" w:rsidP="0060629B">
      <w:pPr>
        <w:numPr>
          <w:ilvl w:val="0"/>
          <w:numId w:val="8"/>
        </w:numPr>
        <w:spacing w:before="100" w:beforeAutospacing="1" w:after="100" w:afterAutospacing="1"/>
        <w:rPr>
          <w:rFonts w:cs="Arial"/>
        </w:rPr>
      </w:pPr>
      <w:r>
        <w:rPr>
          <w:rFonts w:cs="Arial"/>
          <w:sz w:val="20"/>
          <w:szCs w:val="20"/>
        </w:rPr>
        <w:t>arranging travel by tourist agencies (Cl. 39);</w:t>
      </w:r>
      <w:r>
        <w:rPr>
          <w:rFonts w:cs="Arial"/>
        </w:rPr>
        <w:t xml:space="preserve"> </w:t>
      </w:r>
    </w:p>
    <w:p w:rsidR="0060629B" w:rsidRDefault="0060629B" w:rsidP="0060629B">
      <w:pPr>
        <w:numPr>
          <w:ilvl w:val="0"/>
          <w:numId w:val="8"/>
        </w:numPr>
        <w:spacing w:before="100" w:beforeAutospacing="1" w:after="100" w:afterAutospacing="1"/>
        <w:rPr>
          <w:rFonts w:cs="Arial"/>
        </w:rPr>
      </w:pPr>
      <w:r>
        <w:rPr>
          <w:rFonts w:cs="Arial"/>
          <w:sz w:val="20"/>
          <w:szCs w:val="20"/>
        </w:rPr>
        <w:t>preservation services for food and drink (Cl. 40); discotheque services (Cl. 41);</w:t>
      </w:r>
      <w:r>
        <w:rPr>
          <w:rFonts w:cs="Arial"/>
        </w:rPr>
        <w:t xml:space="preserve"> </w:t>
      </w:r>
    </w:p>
    <w:p w:rsidR="0060629B" w:rsidRDefault="0060629B" w:rsidP="0060629B">
      <w:pPr>
        <w:numPr>
          <w:ilvl w:val="0"/>
          <w:numId w:val="8"/>
        </w:numPr>
        <w:spacing w:before="100" w:beforeAutospacing="1" w:after="100" w:afterAutospacing="1"/>
        <w:rPr>
          <w:rFonts w:cs="Arial"/>
        </w:rPr>
      </w:pPr>
      <w:r>
        <w:rPr>
          <w:rFonts w:cs="Arial"/>
          <w:sz w:val="20"/>
          <w:szCs w:val="20"/>
        </w:rPr>
        <w:t>boarding schools (Cl. 41);</w:t>
      </w:r>
      <w:r>
        <w:rPr>
          <w:rFonts w:cs="Arial"/>
        </w:rPr>
        <w:t xml:space="preserve"> </w:t>
      </w:r>
    </w:p>
    <w:p w:rsidR="0060629B" w:rsidRDefault="0060629B" w:rsidP="0060629B">
      <w:pPr>
        <w:numPr>
          <w:ilvl w:val="0"/>
          <w:numId w:val="8"/>
        </w:numPr>
        <w:spacing w:before="100" w:beforeAutospacing="1" w:after="100" w:afterAutospacing="1"/>
        <w:rPr>
          <w:rFonts w:cs="Arial"/>
        </w:rPr>
      </w:pPr>
      <w:r>
        <w:rPr>
          <w:rFonts w:cs="Arial"/>
          <w:sz w:val="20"/>
          <w:szCs w:val="20"/>
        </w:rPr>
        <w:t>rest and convalescent homes (Cl. 44).</w:t>
      </w:r>
    </w:p>
    <w:p w:rsidR="0060629B" w:rsidRDefault="0060629B" w:rsidP="0060629B">
      <w:pPr>
        <w:pStyle w:val="NormalWeb"/>
        <w:rPr>
          <w:rFonts w:ascii="Arial" w:hAnsi="Arial" w:cs="Arial"/>
        </w:rPr>
      </w:pPr>
      <w:bookmarkStart w:id="44" w:name="44"/>
      <w:r>
        <w:rPr>
          <w:rFonts w:ascii="Arial" w:hAnsi="Arial" w:cs="Arial"/>
          <w:b/>
          <w:bCs/>
          <w:sz w:val="20"/>
          <w:szCs w:val="20"/>
        </w:rPr>
        <w:t>Class 44.</w:t>
      </w:r>
      <w:bookmarkEnd w:id="44"/>
      <w:r>
        <w:rPr>
          <w:rFonts w:ascii="Arial" w:hAnsi="Arial" w:cs="Arial"/>
          <w:b/>
          <w:bCs/>
          <w:sz w:val="20"/>
          <w:szCs w:val="20"/>
        </w:rPr>
        <w:br/>
        <w:t>Medical services</w:t>
      </w:r>
      <w:r>
        <w:rPr>
          <w:rFonts w:ascii="Arial" w:hAnsi="Arial" w:cs="Arial"/>
          <w:sz w:val="20"/>
          <w:szCs w:val="20"/>
        </w:rPr>
        <w:t>; veterinary services; hygienic and beauty care for human beings or animals; agriculture, horticulture and forestry services.</w:t>
      </w:r>
      <w:r>
        <w:rPr>
          <w:rFonts w:ascii="Arial" w:hAnsi="Arial" w:cs="Arial"/>
        </w:rPr>
        <w:t xml:space="preserve"> </w:t>
      </w:r>
    </w:p>
    <w:p w:rsidR="0060629B" w:rsidRDefault="0060629B" w:rsidP="0060629B">
      <w:pPr>
        <w:pStyle w:val="NormalWeb"/>
        <w:rPr>
          <w:rFonts w:ascii="Arial" w:hAnsi="Arial" w:cs="Arial"/>
        </w:rPr>
      </w:pPr>
      <w:r>
        <w:rPr>
          <w:rFonts w:ascii="Arial" w:hAnsi="Arial" w:cs="Arial"/>
          <w:i/>
          <w:iCs/>
          <w:sz w:val="20"/>
          <w:szCs w:val="20"/>
        </w:rPr>
        <w:t xml:space="preserve">Explanatory Note </w:t>
      </w:r>
      <w:r>
        <w:rPr>
          <w:rFonts w:ascii="Arial" w:hAnsi="Arial" w:cs="Arial"/>
          <w:sz w:val="20"/>
          <w:szCs w:val="20"/>
        </w:rPr>
        <w:br/>
      </w:r>
      <w:r>
        <w:rPr>
          <w:rFonts w:ascii="Arial" w:hAnsi="Arial" w:cs="Arial"/>
          <w:sz w:val="20"/>
          <w:szCs w:val="20"/>
        </w:rPr>
        <w:br/>
        <w:t xml:space="preserve">Class 44 includes mainly medical care, hygienic and beauty care given by persons or establishments to human beings and animals; it also includes services relating to the fields of agriculture, horticulture and forestry. </w:t>
      </w:r>
    </w:p>
    <w:p w:rsidR="0060629B" w:rsidRDefault="0060629B" w:rsidP="0060629B">
      <w:pPr>
        <w:pStyle w:val="NormalWeb"/>
        <w:rPr>
          <w:rFonts w:ascii="Arial" w:hAnsi="Arial" w:cs="Arial"/>
        </w:rPr>
      </w:pPr>
      <w:r>
        <w:rPr>
          <w:rFonts w:ascii="Arial" w:hAnsi="Arial" w:cs="Arial"/>
          <w:i/>
          <w:iCs/>
          <w:sz w:val="20"/>
          <w:szCs w:val="20"/>
        </w:rPr>
        <w:t>This Class includes, in particular:</w:t>
      </w:r>
      <w:r>
        <w:rPr>
          <w:rFonts w:ascii="Arial" w:hAnsi="Arial" w:cs="Arial"/>
          <w:i/>
          <w:iCs/>
        </w:rPr>
        <w:t xml:space="preserve"> </w:t>
      </w:r>
    </w:p>
    <w:p w:rsidR="0060629B" w:rsidRDefault="0060629B" w:rsidP="0060629B">
      <w:pPr>
        <w:numPr>
          <w:ilvl w:val="0"/>
          <w:numId w:val="9"/>
        </w:numPr>
        <w:spacing w:before="100" w:beforeAutospacing="1" w:after="100" w:afterAutospacing="1"/>
        <w:rPr>
          <w:rFonts w:cs="Arial"/>
        </w:rPr>
      </w:pPr>
      <w:r>
        <w:rPr>
          <w:rFonts w:cs="Arial"/>
          <w:sz w:val="20"/>
          <w:szCs w:val="20"/>
        </w:rPr>
        <w:t>medical analysis services relating to the treatment of persons (such as x-ray examinations and taking of blood samples);</w:t>
      </w:r>
      <w:r>
        <w:rPr>
          <w:rFonts w:cs="Arial"/>
        </w:rPr>
        <w:t xml:space="preserve"> </w:t>
      </w:r>
    </w:p>
    <w:p w:rsidR="0060629B" w:rsidRDefault="0060629B" w:rsidP="0060629B">
      <w:pPr>
        <w:numPr>
          <w:ilvl w:val="0"/>
          <w:numId w:val="9"/>
        </w:numPr>
        <w:spacing w:before="100" w:beforeAutospacing="1" w:after="100" w:afterAutospacing="1"/>
        <w:rPr>
          <w:rFonts w:cs="Arial"/>
        </w:rPr>
      </w:pPr>
      <w:r>
        <w:rPr>
          <w:rFonts w:cs="Arial"/>
          <w:sz w:val="20"/>
          <w:szCs w:val="20"/>
        </w:rPr>
        <w:t>artificial insemination services;</w:t>
      </w:r>
      <w:r>
        <w:rPr>
          <w:rFonts w:cs="Arial"/>
        </w:rPr>
        <w:t xml:space="preserve"> </w:t>
      </w:r>
    </w:p>
    <w:p w:rsidR="0060629B" w:rsidRDefault="0060629B" w:rsidP="0060629B">
      <w:pPr>
        <w:numPr>
          <w:ilvl w:val="0"/>
          <w:numId w:val="9"/>
        </w:numPr>
        <w:spacing w:before="100" w:beforeAutospacing="1" w:after="100" w:afterAutospacing="1"/>
        <w:rPr>
          <w:rFonts w:cs="Arial"/>
        </w:rPr>
      </w:pPr>
      <w:r>
        <w:rPr>
          <w:rFonts w:cs="Arial"/>
          <w:sz w:val="20"/>
          <w:szCs w:val="20"/>
        </w:rPr>
        <w:t>pharmacy advice;</w:t>
      </w:r>
      <w:r>
        <w:rPr>
          <w:rFonts w:cs="Arial"/>
        </w:rPr>
        <w:t xml:space="preserve"> </w:t>
      </w:r>
    </w:p>
    <w:p w:rsidR="0060629B" w:rsidRDefault="0060629B" w:rsidP="0060629B">
      <w:pPr>
        <w:numPr>
          <w:ilvl w:val="0"/>
          <w:numId w:val="9"/>
        </w:numPr>
        <w:spacing w:before="100" w:beforeAutospacing="1" w:after="100" w:afterAutospacing="1"/>
        <w:rPr>
          <w:rFonts w:cs="Arial"/>
        </w:rPr>
      </w:pPr>
      <w:r>
        <w:rPr>
          <w:rFonts w:cs="Arial"/>
          <w:sz w:val="20"/>
          <w:szCs w:val="20"/>
        </w:rPr>
        <w:t>animal breeding;</w:t>
      </w:r>
      <w:r>
        <w:rPr>
          <w:rFonts w:cs="Arial"/>
        </w:rPr>
        <w:t xml:space="preserve"> </w:t>
      </w:r>
    </w:p>
    <w:p w:rsidR="0060629B" w:rsidRDefault="0060629B" w:rsidP="0060629B">
      <w:pPr>
        <w:numPr>
          <w:ilvl w:val="0"/>
          <w:numId w:val="9"/>
        </w:numPr>
        <w:spacing w:before="100" w:beforeAutospacing="1" w:after="100" w:afterAutospacing="1"/>
        <w:rPr>
          <w:rFonts w:cs="Arial"/>
        </w:rPr>
      </w:pPr>
      <w:r>
        <w:rPr>
          <w:rFonts w:cs="Arial"/>
          <w:sz w:val="20"/>
          <w:szCs w:val="20"/>
        </w:rPr>
        <w:t>services relating to the growing of plants such as gardening;</w:t>
      </w:r>
      <w:r>
        <w:rPr>
          <w:rFonts w:cs="Arial"/>
        </w:rPr>
        <w:t xml:space="preserve"> </w:t>
      </w:r>
    </w:p>
    <w:p w:rsidR="0060629B" w:rsidRDefault="0060629B" w:rsidP="0060629B">
      <w:pPr>
        <w:numPr>
          <w:ilvl w:val="0"/>
          <w:numId w:val="9"/>
        </w:numPr>
        <w:spacing w:before="100" w:beforeAutospacing="1" w:after="100" w:afterAutospacing="1"/>
        <w:rPr>
          <w:rFonts w:cs="Arial"/>
        </w:rPr>
      </w:pPr>
      <w:r>
        <w:rPr>
          <w:rFonts w:cs="Arial"/>
          <w:sz w:val="20"/>
          <w:szCs w:val="20"/>
        </w:rPr>
        <w:t>services relating to floral art such as floral compositions as well as garden design.</w:t>
      </w:r>
    </w:p>
    <w:p w:rsidR="0060629B" w:rsidRDefault="0060629B" w:rsidP="0060629B">
      <w:pPr>
        <w:pStyle w:val="NormalWeb"/>
        <w:rPr>
          <w:rFonts w:ascii="Arial" w:hAnsi="Arial" w:cs="Arial"/>
        </w:rPr>
      </w:pPr>
      <w:r>
        <w:rPr>
          <w:rFonts w:ascii="Arial" w:hAnsi="Arial" w:cs="Arial"/>
          <w:i/>
          <w:iCs/>
          <w:sz w:val="20"/>
          <w:szCs w:val="20"/>
        </w:rPr>
        <w:t>This Class does not include, in particular:</w:t>
      </w:r>
      <w:r>
        <w:rPr>
          <w:rFonts w:ascii="Arial" w:hAnsi="Arial"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vermin extermination (other than for agriculture, horticulture and forestry) (Cl. 37);</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installation and repair services for irrigation systems (Cl. 37);</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lang w:val="fr-FR"/>
        </w:rPr>
        <w:t>ambulance transport (Cl. 39);</w:t>
      </w:r>
      <w:r>
        <w:rPr>
          <w:rFonts w:cs="Arial"/>
          <w:lang w:val="fr-FR"/>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animal slaughtering services and taxidermy (Cl. 40);</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timber felling and processing (Cl. 40);</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animal training services (Cl. 41);</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health clubs for physical exercise (Cl. 41);</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scientific research services for medical purposes (Cl. 42);</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boarding for animals (Cl. 43);</w:t>
      </w:r>
      <w:r>
        <w:rPr>
          <w:rFonts w:cs="Arial"/>
        </w:rPr>
        <w:t xml:space="preserve"> </w:t>
      </w:r>
    </w:p>
    <w:p w:rsidR="0060629B" w:rsidRDefault="0060629B" w:rsidP="0060629B">
      <w:pPr>
        <w:numPr>
          <w:ilvl w:val="0"/>
          <w:numId w:val="10"/>
        </w:numPr>
        <w:spacing w:before="100" w:beforeAutospacing="1" w:after="100" w:afterAutospacing="1"/>
        <w:rPr>
          <w:rFonts w:cs="Arial"/>
        </w:rPr>
      </w:pPr>
      <w:r>
        <w:rPr>
          <w:rFonts w:cs="Arial"/>
          <w:sz w:val="20"/>
          <w:szCs w:val="20"/>
        </w:rPr>
        <w:t>retirement homes (Cl. 43).</w:t>
      </w:r>
    </w:p>
    <w:p w:rsidR="0060629B" w:rsidRDefault="0060629B" w:rsidP="0060629B">
      <w:pPr>
        <w:pStyle w:val="NormalWeb"/>
        <w:rPr>
          <w:rFonts w:ascii="Arial" w:hAnsi="Arial" w:cs="Arial"/>
        </w:rPr>
      </w:pPr>
      <w:bookmarkStart w:id="45" w:name="45"/>
      <w:r>
        <w:rPr>
          <w:rFonts w:ascii="Arial" w:hAnsi="Arial" w:cs="Arial"/>
          <w:b/>
          <w:bCs/>
          <w:sz w:val="20"/>
          <w:szCs w:val="20"/>
        </w:rPr>
        <w:t>Class 45.</w:t>
      </w:r>
      <w:bookmarkEnd w:id="45"/>
      <w:r>
        <w:rPr>
          <w:rFonts w:ascii="Arial" w:hAnsi="Arial" w:cs="Arial"/>
          <w:b/>
          <w:bCs/>
          <w:sz w:val="20"/>
          <w:szCs w:val="20"/>
        </w:rPr>
        <w:br/>
        <w:t>Personal and social services</w:t>
      </w:r>
      <w:r>
        <w:rPr>
          <w:rFonts w:ascii="Arial" w:hAnsi="Arial" w:cs="Arial"/>
          <w:sz w:val="20"/>
          <w:szCs w:val="20"/>
        </w:rPr>
        <w:t xml:space="preserve"> rendered by others to meet the needs of individuals; security services for the protection of property and individuals.</w:t>
      </w:r>
      <w:r>
        <w:rPr>
          <w:rFonts w:ascii="Arial" w:hAnsi="Arial" w:cs="Arial"/>
        </w:rPr>
        <w:t xml:space="preserve"> </w:t>
      </w:r>
    </w:p>
    <w:p w:rsidR="0060629B" w:rsidRDefault="0060629B" w:rsidP="0060629B">
      <w:pPr>
        <w:pStyle w:val="NormalWeb"/>
        <w:rPr>
          <w:rFonts w:ascii="Arial" w:hAnsi="Arial" w:cs="Arial"/>
        </w:rPr>
      </w:pPr>
      <w:r>
        <w:rPr>
          <w:rFonts w:ascii="Arial" w:hAnsi="Arial" w:cs="Arial"/>
          <w:i/>
          <w:iCs/>
          <w:sz w:val="20"/>
          <w:szCs w:val="20"/>
        </w:rPr>
        <w:t>Explanatory Note</w:t>
      </w:r>
    </w:p>
    <w:p w:rsidR="0060629B" w:rsidRDefault="0060629B" w:rsidP="0060629B">
      <w:pPr>
        <w:pStyle w:val="NormalWeb"/>
        <w:rPr>
          <w:rFonts w:ascii="Arial" w:hAnsi="Arial" w:cs="Arial"/>
        </w:rPr>
      </w:pPr>
      <w:r>
        <w:rPr>
          <w:rFonts w:ascii="Arial" w:hAnsi="Arial" w:cs="Arial"/>
          <w:i/>
          <w:iCs/>
          <w:sz w:val="20"/>
          <w:szCs w:val="20"/>
        </w:rPr>
        <w:t>This Class includes, in particular:</w:t>
      </w:r>
      <w:r>
        <w:rPr>
          <w:rFonts w:ascii="Arial" w:hAnsi="Arial" w:cs="Arial"/>
          <w:i/>
          <w:iCs/>
        </w:rPr>
        <w:t xml:space="preserve"> </w:t>
      </w:r>
    </w:p>
    <w:p w:rsidR="0060629B" w:rsidRDefault="0060629B" w:rsidP="0060629B">
      <w:pPr>
        <w:numPr>
          <w:ilvl w:val="0"/>
          <w:numId w:val="11"/>
        </w:numPr>
        <w:spacing w:before="100" w:beforeAutospacing="1" w:after="100" w:afterAutospacing="1"/>
        <w:rPr>
          <w:rFonts w:cs="Arial"/>
        </w:rPr>
      </w:pPr>
      <w:r>
        <w:rPr>
          <w:rFonts w:cs="Arial"/>
          <w:sz w:val="20"/>
          <w:szCs w:val="20"/>
        </w:rPr>
        <w:t>investigation and surveillance services relating to the safety of persons and entities;</w:t>
      </w:r>
      <w:r>
        <w:rPr>
          <w:rFonts w:cs="Arial"/>
        </w:rPr>
        <w:t xml:space="preserve"> </w:t>
      </w:r>
    </w:p>
    <w:p w:rsidR="0060629B" w:rsidRDefault="0060629B" w:rsidP="0060629B">
      <w:pPr>
        <w:numPr>
          <w:ilvl w:val="0"/>
          <w:numId w:val="11"/>
        </w:numPr>
        <w:spacing w:before="100" w:beforeAutospacing="1" w:after="100" w:afterAutospacing="1"/>
        <w:rPr>
          <w:rFonts w:cs="Arial"/>
        </w:rPr>
      </w:pPr>
      <w:r>
        <w:rPr>
          <w:rFonts w:cs="Arial"/>
          <w:sz w:val="20"/>
          <w:szCs w:val="20"/>
        </w:rPr>
        <w:t>services provided to individuals in relation with social events, such as social escort services, matrimonial agencies, funeral services.</w:t>
      </w:r>
    </w:p>
    <w:p w:rsidR="0060629B" w:rsidRDefault="0060629B" w:rsidP="0060629B">
      <w:pPr>
        <w:pStyle w:val="NormalWeb"/>
        <w:rPr>
          <w:rFonts w:ascii="Arial" w:hAnsi="Arial" w:cs="Arial"/>
        </w:rPr>
      </w:pPr>
      <w:r>
        <w:rPr>
          <w:rFonts w:ascii="Arial" w:hAnsi="Arial" w:cs="Arial"/>
          <w:i/>
          <w:iCs/>
          <w:sz w:val="20"/>
          <w:szCs w:val="20"/>
        </w:rPr>
        <w:t>This Class does not include, in particular:</w:t>
      </w:r>
      <w:r>
        <w:rPr>
          <w:rFonts w:ascii="Arial" w:hAnsi="Arial"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professional services giving direct aid in the operations or functions of a commercial undertaking (Cl. 35);</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services relating to financial or monetary affairs and services dealing with insurance (Cl. 36);</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escorting of travellers (Cl. 39);</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security transport (Cl. 39);</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services consisting of all forms of education of persons (Cl. 41);</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performances of singers and dancers (Cl. 41);</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legal services (Cl. 42);</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services provided by others to give medical, hygienic or beauty care for human beings or animals (cl. 44);</w:t>
      </w:r>
      <w:r>
        <w:rPr>
          <w:rFonts w:cs="Arial"/>
        </w:rPr>
        <w:t xml:space="preserve"> </w:t>
      </w:r>
    </w:p>
    <w:p w:rsidR="0060629B" w:rsidRDefault="0060629B" w:rsidP="0060629B">
      <w:pPr>
        <w:numPr>
          <w:ilvl w:val="0"/>
          <w:numId w:val="12"/>
        </w:numPr>
        <w:spacing w:before="100" w:beforeAutospacing="1" w:after="100" w:afterAutospacing="1"/>
        <w:rPr>
          <w:rFonts w:cs="Arial"/>
        </w:rPr>
      </w:pPr>
      <w:r>
        <w:rPr>
          <w:rFonts w:cs="Arial"/>
          <w:sz w:val="20"/>
          <w:szCs w:val="20"/>
        </w:rPr>
        <w:t>certain rental services (consult the Alphabetical List of Services and General Remark (b) relating to the classification of services).</w:t>
      </w:r>
    </w:p>
    <w:p w:rsidR="0060629B" w:rsidRDefault="0060629B" w:rsidP="0060629B">
      <w:pPr>
        <w:pStyle w:val="NormalWeb"/>
        <w:rPr>
          <w:rFonts w:ascii="Arial" w:hAnsi="Arial" w:cs="Arial"/>
        </w:rPr>
      </w:pPr>
      <w:r>
        <w:rPr>
          <w:rFonts w:ascii="Arial" w:hAnsi="Arial" w:cs="Arial"/>
          <w:b/>
          <w:bCs/>
          <w:sz w:val="20"/>
          <w:szCs w:val="20"/>
        </w:rPr>
        <w:t>Services to be transferred from old Class 42 to new service classes</w:t>
      </w:r>
    </w:p>
    <w:tbl>
      <w:tblPr>
        <w:tblW w:w="2700" w:type="pct"/>
        <w:tblCellSpacing w:w="15"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249"/>
        <w:gridCol w:w="4574"/>
      </w:tblGrid>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pPr>
              <w:rPr>
                <w:rFonts w:ascii="Times New Roman" w:hAnsi="Times New Roman" w:cs="Times New Roman"/>
              </w:rPr>
            </w:pPr>
            <w:r>
              <w:rPr>
                <w:rFonts w:cs="Arial"/>
                <w:b/>
                <w:bCs/>
                <w:sz w:val="20"/>
                <w:szCs w:val="20"/>
              </w:rPr>
              <w:t>New Class</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b/>
                <w:bCs/>
                <w:sz w:val="20"/>
                <w:szCs w:val="20"/>
              </w:rPr>
              <w:t>Service Description</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35</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Rental of vending machines</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35</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Psychological testing for the selection of personnel</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40</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Lithographic printing</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40</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Printing</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40</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Knitting machine rental</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40</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Offset printing</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40</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Photocomposing services</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40</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Silkscreen printing</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40</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Sorting of waste and recyclable material [transforming]</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Photographic reporting</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Photography</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Vocational guidance [education or training advice]</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News reporters services</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Translation</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Sign language interpretation</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Videotaping</w:t>
            </w:r>
            <w:r>
              <w:t xml:space="preserve"> </w:t>
            </w:r>
          </w:p>
        </w:tc>
      </w:tr>
      <w:tr w:rsidR="0060629B">
        <w:trPr>
          <w:tblCellSpacing w:w="15" w:type="dxa"/>
        </w:trPr>
        <w:tc>
          <w:tcPr>
            <w:tcW w:w="10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41</w:t>
            </w:r>
            <w:r>
              <w:t xml:space="preserve"> </w:t>
            </w:r>
          </w:p>
        </w:tc>
        <w:tc>
          <w:tcPr>
            <w:tcW w:w="3950" w:type="pct"/>
            <w:tcBorders>
              <w:top w:val="outset" w:sz="6" w:space="0" w:color="auto"/>
              <w:left w:val="outset" w:sz="6" w:space="0" w:color="auto"/>
              <w:bottom w:val="outset" w:sz="6" w:space="0" w:color="auto"/>
              <w:right w:val="outset" w:sz="6" w:space="0" w:color="auto"/>
            </w:tcBorders>
            <w:vAlign w:val="center"/>
            <w:hideMark/>
          </w:tcPr>
          <w:p w:rsidR="0060629B" w:rsidRDefault="0060629B">
            <w:r>
              <w:rPr>
                <w:rFonts w:cs="Arial"/>
                <w:sz w:val="20"/>
                <w:szCs w:val="20"/>
              </w:rPr>
              <w:t>Microfilming</w:t>
            </w:r>
            <w:r>
              <w:t xml:space="preserve"> </w:t>
            </w:r>
          </w:p>
        </w:tc>
      </w:tr>
    </w:tbl>
    <w:p w:rsidR="0060629B" w:rsidRDefault="0060629B">
      <w:bookmarkStart w:id="46" w:name="_GoBack"/>
      <w:bookmarkEnd w:id="46"/>
    </w:p>
    <w:sectPr w:rsidR="0060629B" w:rsidSect="000E67D1">
      <w:footerReference w:type="default" r:id="rId61"/>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29B" w:rsidRDefault="0060629B" w:rsidP="00EB60E3">
      <w:r>
        <w:separator/>
      </w:r>
    </w:p>
  </w:endnote>
  <w:endnote w:type="continuationSeparator" w:id="0">
    <w:p w:rsidR="0060629B" w:rsidRDefault="0060629B" w:rsidP="00EB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45256"/>
      <w:docPartObj>
        <w:docPartGallery w:val="Page Numbers (Bottom of Page)"/>
        <w:docPartUnique/>
      </w:docPartObj>
    </w:sdtPr>
    <w:sdtEndPr>
      <w:rPr>
        <w:noProof/>
      </w:rPr>
    </w:sdtEndPr>
    <w:sdtContent>
      <w:p w:rsidR="00EB60E3" w:rsidRDefault="00EB60E3">
        <w:pPr>
          <w:pStyle w:val="Footer"/>
          <w:jc w:val="right"/>
        </w:pPr>
        <w:r>
          <w:fldChar w:fldCharType="begin"/>
        </w:r>
        <w:r>
          <w:instrText xml:space="preserve"> PAGE   \* MERGEFORMAT </w:instrText>
        </w:r>
        <w:r>
          <w:fldChar w:fldCharType="separate"/>
        </w:r>
        <w:r w:rsidR="0060629B">
          <w:rPr>
            <w:noProof/>
          </w:rPr>
          <w:t>8</w:t>
        </w:r>
        <w:r>
          <w:rPr>
            <w:noProof/>
          </w:rPr>
          <w:fldChar w:fldCharType="end"/>
        </w:r>
      </w:p>
    </w:sdtContent>
  </w:sdt>
  <w:p w:rsidR="00EB60E3" w:rsidRDefault="00EB6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29B" w:rsidRDefault="0060629B" w:rsidP="00EB60E3">
      <w:r>
        <w:separator/>
      </w:r>
    </w:p>
  </w:footnote>
  <w:footnote w:type="continuationSeparator" w:id="0">
    <w:p w:rsidR="0060629B" w:rsidRDefault="0060629B" w:rsidP="00EB6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330"/>
    <w:multiLevelType w:val="multilevel"/>
    <w:tmpl w:val="702A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91067"/>
    <w:multiLevelType w:val="multilevel"/>
    <w:tmpl w:val="D62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A66DF"/>
    <w:multiLevelType w:val="multilevel"/>
    <w:tmpl w:val="81C4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B75C0"/>
    <w:multiLevelType w:val="multilevel"/>
    <w:tmpl w:val="21E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E0AE7"/>
    <w:multiLevelType w:val="multilevel"/>
    <w:tmpl w:val="0912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B7241"/>
    <w:multiLevelType w:val="multilevel"/>
    <w:tmpl w:val="E522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16627"/>
    <w:multiLevelType w:val="multilevel"/>
    <w:tmpl w:val="5CA8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B29AC"/>
    <w:multiLevelType w:val="multilevel"/>
    <w:tmpl w:val="CA68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F1455B"/>
    <w:multiLevelType w:val="multilevel"/>
    <w:tmpl w:val="EADA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FA76EE"/>
    <w:multiLevelType w:val="multilevel"/>
    <w:tmpl w:val="B064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F221C"/>
    <w:multiLevelType w:val="multilevel"/>
    <w:tmpl w:val="893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F41DE"/>
    <w:multiLevelType w:val="multilevel"/>
    <w:tmpl w:val="4AF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8"/>
  </w:num>
  <w:num w:numId="4">
    <w:abstractNumId w:val="5"/>
  </w:num>
  <w:num w:numId="5">
    <w:abstractNumId w:val="1"/>
  </w:num>
  <w:num w:numId="6">
    <w:abstractNumId w:val="0"/>
  </w:num>
  <w:num w:numId="7">
    <w:abstractNumId w:val="9"/>
  </w:num>
  <w:num w:numId="8">
    <w:abstractNumId w:val="10"/>
  </w:num>
  <w:num w:numId="9">
    <w:abstractNumId w:val="7"/>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9B"/>
    <w:rsid w:val="00093418"/>
    <w:rsid w:val="000E67D1"/>
    <w:rsid w:val="00212E2D"/>
    <w:rsid w:val="003134C9"/>
    <w:rsid w:val="003A416C"/>
    <w:rsid w:val="005A6378"/>
    <w:rsid w:val="0060629B"/>
    <w:rsid w:val="00614279"/>
    <w:rsid w:val="008A1253"/>
    <w:rsid w:val="009F2E2B"/>
    <w:rsid w:val="00EB60E3"/>
    <w:rsid w:val="00F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49F2D-208A-4452-B0F6-B6B9DEB2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279"/>
  </w:style>
  <w:style w:type="paragraph" w:styleId="Heading2">
    <w:name w:val="heading 2"/>
    <w:basedOn w:val="Normal"/>
    <w:link w:val="Heading2Char"/>
    <w:uiPriority w:val="9"/>
    <w:qFormat/>
    <w:rsid w:val="0060629B"/>
    <w:pPr>
      <w:spacing w:before="100" w:beforeAutospacing="1" w:after="100" w:afterAutospacing="1"/>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279"/>
  </w:style>
  <w:style w:type="paragraph" w:styleId="Header">
    <w:name w:val="header"/>
    <w:basedOn w:val="Normal"/>
    <w:link w:val="HeaderChar"/>
    <w:uiPriority w:val="99"/>
    <w:unhideWhenUsed/>
    <w:rsid w:val="00EB60E3"/>
    <w:pPr>
      <w:tabs>
        <w:tab w:val="center" w:pos="4680"/>
        <w:tab w:val="right" w:pos="9360"/>
      </w:tabs>
    </w:pPr>
  </w:style>
  <w:style w:type="character" w:customStyle="1" w:styleId="HeaderChar">
    <w:name w:val="Header Char"/>
    <w:basedOn w:val="DefaultParagraphFont"/>
    <w:link w:val="Header"/>
    <w:uiPriority w:val="99"/>
    <w:rsid w:val="00EB60E3"/>
  </w:style>
  <w:style w:type="paragraph" w:styleId="Footer">
    <w:name w:val="footer"/>
    <w:basedOn w:val="Normal"/>
    <w:link w:val="FooterChar"/>
    <w:uiPriority w:val="99"/>
    <w:unhideWhenUsed/>
    <w:rsid w:val="00EB60E3"/>
    <w:pPr>
      <w:tabs>
        <w:tab w:val="center" w:pos="4680"/>
        <w:tab w:val="right" w:pos="9360"/>
      </w:tabs>
    </w:pPr>
  </w:style>
  <w:style w:type="character" w:customStyle="1" w:styleId="FooterChar">
    <w:name w:val="Footer Char"/>
    <w:basedOn w:val="DefaultParagraphFont"/>
    <w:link w:val="Footer"/>
    <w:uiPriority w:val="99"/>
    <w:rsid w:val="00EB60E3"/>
  </w:style>
  <w:style w:type="character" w:styleId="Hyperlink">
    <w:name w:val="Hyperlink"/>
    <w:basedOn w:val="DefaultParagraphFont"/>
    <w:uiPriority w:val="99"/>
    <w:unhideWhenUsed/>
    <w:rsid w:val="0060629B"/>
    <w:rPr>
      <w:color w:val="0563C1" w:themeColor="hyperlink"/>
      <w:u w:val="single"/>
    </w:rPr>
  </w:style>
  <w:style w:type="character" w:customStyle="1" w:styleId="Heading2Char">
    <w:name w:val="Heading 2 Char"/>
    <w:basedOn w:val="DefaultParagraphFont"/>
    <w:link w:val="Heading2"/>
    <w:uiPriority w:val="9"/>
    <w:rsid w:val="0060629B"/>
    <w:rPr>
      <w:rFonts w:ascii="Times New Roman" w:eastAsia="Times New Roman" w:hAnsi="Times New Roman" w:cs="Times New Roman"/>
      <w:b/>
      <w:bCs/>
      <w:color w:val="000000"/>
      <w:sz w:val="36"/>
      <w:szCs w:val="36"/>
    </w:rPr>
  </w:style>
  <w:style w:type="paragraph" w:styleId="NormalWeb">
    <w:name w:val="Normal (Web)"/>
    <w:basedOn w:val="Normal"/>
    <w:uiPriority w:val="99"/>
    <w:unhideWhenUsed/>
    <w:rsid w:val="0060629B"/>
    <w:pPr>
      <w:spacing w:before="100" w:beforeAutospacing="1" w:after="100" w:afterAutospacing="1"/>
    </w:pPr>
    <w:rPr>
      <w:rFonts w:ascii="Times New Roman" w:eastAsia="Times New Roman" w:hAnsi="Times New Roman" w:cs="Times New Roman"/>
      <w:color w:val="000000"/>
    </w:rPr>
  </w:style>
  <w:style w:type="paragraph" w:styleId="z-TopofForm">
    <w:name w:val="HTML Top of Form"/>
    <w:basedOn w:val="Normal"/>
    <w:next w:val="Normal"/>
    <w:link w:val="z-TopofFormChar"/>
    <w:hidden/>
    <w:uiPriority w:val="99"/>
    <w:semiHidden/>
    <w:unhideWhenUsed/>
    <w:rsid w:val="0060629B"/>
    <w:pPr>
      <w:pBdr>
        <w:bottom w:val="single" w:sz="6" w:space="1" w:color="auto"/>
      </w:pBdr>
      <w:jc w:val="center"/>
    </w:pPr>
    <w:rPr>
      <w:rFonts w:eastAsia="Times New Roman" w:cs="Arial"/>
      <w:vanish/>
      <w:color w:val="000000"/>
      <w:sz w:val="16"/>
      <w:szCs w:val="16"/>
    </w:rPr>
  </w:style>
  <w:style w:type="character" w:customStyle="1" w:styleId="z-TopofFormChar">
    <w:name w:val="z-Top of Form Char"/>
    <w:basedOn w:val="DefaultParagraphFont"/>
    <w:link w:val="z-TopofForm"/>
    <w:uiPriority w:val="99"/>
    <w:semiHidden/>
    <w:rsid w:val="0060629B"/>
    <w:rPr>
      <w:rFonts w:eastAsia="Times New Roman" w:cs="Arial"/>
      <w:vanish/>
      <w:color w:val="000000"/>
      <w:sz w:val="16"/>
      <w:szCs w:val="16"/>
    </w:rPr>
  </w:style>
  <w:style w:type="character" w:styleId="Strong">
    <w:name w:val="Strong"/>
    <w:basedOn w:val="DefaultParagraphFont"/>
    <w:uiPriority w:val="22"/>
    <w:qFormat/>
    <w:rsid w:val="0060629B"/>
    <w:rPr>
      <w:b/>
      <w:bCs/>
    </w:rPr>
  </w:style>
  <w:style w:type="paragraph" w:styleId="z-BottomofForm">
    <w:name w:val="HTML Bottom of Form"/>
    <w:basedOn w:val="Normal"/>
    <w:next w:val="Normal"/>
    <w:link w:val="z-BottomofFormChar"/>
    <w:hidden/>
    <w:uiPriority w:val="99"/>
    <w:semiHidden/>
    <w:unhideWhenUsed/>
    <w:rsid w:val="0060629B"/>
    <w:pPr>
      <w:pBdr>
        <w:top w:val="single" w:sz="6" w:space="1" w:color="auto"/>
      </w:pBdr>
      <w:jc w:val="center"/>
    </w:pPr>
    <w:rPr>
      <w:rFonts w:eastAsia="Times New Roman" w:cs="Arial"/>
      <w:vanish/>
      <w:color w:val="000000"/>
      <w:sz w:val="16"/>
      <w:szCs w:val="16"/>
    </w:rPr>
  </w:style>
  <w:style w:type="character" w:customStyle="1" w:styleId="z-BottomofFormChar">
    <w:name w:val="z-Bottom of Form Char"/>
    <w:basedOn w:val="DefaultParagraphFont"/>
    <w:link w:val="z-BottomofForm"/>
    <w:uiPriority w:val="99"/>
    <w:semiHidden/>
    <w:rsid w:val="0060629B"/>
    <w:rPr>
      <w:rFonts w:eastAsia="Times New Roman"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mweb.com/trademark_classes.asp" TargetMode="External"/><Relationship Id="rId18" Type="http://schemas.openxmlformats.org/officeDocument/2006/relationships/hyperlink" Target="http://www.tmweb.com/trademark_classes.asp" TargetMode="External"/><Relationship Id="rId26" Type="http://schemas.openxmlformats.org/officeDocument/2006/relationships/hyperlink" Target="http://www.tmweb.com/trademark_classes.asp" TargetMode="External"/><Relationship Id="rId39" Type="http://schemas.openxmlformats.org/officeDocument/2006/relationships/hyperlink" Target="http://www.tmweb.com/trademark_classes.asp" TargetMode="External"/><Relationship Id="rId21" Type="http://schemas.openxmlformats.org/officeDocument/2006/relationships/hyperlink" Target="http://www.tmweb.com/trademark_classes.asp" TargetMode="External"/><Relationship Id="rId34" Type="http://schemas.openxmlformats.org/officeDocument/2006/relationships/hyperlink" Target="http://www.tmweb.com/trademark_classes.asp" TargetMode="External"/><Relationship Id="rId42" Type="http://schemas.openxmlformats.org/officeDocument/2006/relationships/hyperlink" Target="http://www.tmweb.com/trademark_classes.asp" TargetMode="External"/><Relationship Id="rId47" Type="http://schemas.openxmlformats.org/officeDocument/2006/relationships/hyperlink" Target="http://www.tmweb.com/trademark_classes.asp" TargetMode="External"/><Relationship Id="rId50" Type="http://schemas.openxmlformats.org/officeDocument/2006/relationships/hyperlink" Target="http://www.tmweb.com/trademark_classes.asp" TargetMode="External"/><Relationship Id="rId55" Type="http://schemas.openxmlformats.org/officeDocument/2006/relationships/image" Target="media/image2.wmf"/><Relationship Id="rId63" Type="http://schemas.openxmlformats.org/officeDocument/2006/relationships/theme" Target="theme/theme1.xml"/><Relationship Id="rId7" Type="http://schemas.openxmlformats.org/officeDocument/2006/relationships/hyperlink" Target="http://www.tmweb.com/trademark_classes.asp" TargetMode="External"/><Relationship Id="rId2" Type="http://schemas.openxmlformats.org/officeDocument/2006/relationships/styles" Target="styles.xml"/><Relationship Id="rId16" Type="http://schemas.openxmlformats.org/officeDocument/2006/relationships/hyperlink" Target="http://www.tmweb.com/trademark_classes.asp" TargetMode="External"/><Relationship Id="rId20" Type="http://schemas.openxmlformats.org/officeDocument/2006/relationships/hyperlink" Target="http://www.tmweb.com/trademark_classes.asp" TargetMode="External"/><Relationship Id="rId29" Type="http://schemas.openxmlformats.org/officeDocument/2006/relationships/hyperlink" Target="http://www.tmweb.com/trademark_classes.asp" TargetMode="External"/><Relationship Id="rId41" Type="http://schemas.openxmlformats.org/officeDocument/2006/relationships/hyperlink" Target="http://www.tmweb.com/trademark_classes.asp" TargetMode="External"/><Relationship Id="rId54" Type="http://schemas.openxmlformats.org/officeDocument/2006/relationships/control" Target="activeX/activeX1.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mweb.com/trademark_classes.asp" TargetMode="External"/><Relationship Id="rId24" Type="http://schemas.openxmlformats.org/officeDocument/2006/relationships/hyperlink" Target="http://www.tmweb.com/trademark_classes.asp" TargetMode="External"/><Relationship Id="rId32" Type="http://schemas.openxmlformats.org/officeDocument/2006/relationships/hyperlink" Target="http://www.tmweb.com/trademark_classes.asp" TargetMode="External"/><Relationship Id="rId37" Type="http://schemas.openxmlformats.org/officeDocument/2006/relationships/hyperlink" Target="http://www.tmweb.com/trademark_classes.asp" TargetMode="External"/><Relationship Id="rId40" Type="http://schemas.openxmlformats.org/officeDocument/2006/relationships/hyperlink" Target="http://www.tmweb.com/trademark_classes.asp" TargetMode="External"/><Relationship Id="rId45" Type="http://schemas.openxmlformats.org/officeDocument/2006/relationships/hyperlink" Target="http://www.tmweb.com/trademark_classes.asp" TargetMode="External"/><Relationship Id="rId53" Type="http://schemas.openxmlformats.org/officeDocument/2006/relationships/image" Target="media/image1.wmf"/><Relationship Id="rId58"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yperlink" Target="http://www.tmweb.com/trademark_classes.asp" TargetMode="External"/><Relationship Id="rId23" Type="http://schemas.openxmlformats.org/officeDocument/2006/relationships/hyperlink" Target="http://www.tmweb.com/trademark_classes.asp" TargetMode="External"/><Relationship Id="rId28" Type="http://schemas.openxmlformats.org/officeDocument/2006/relationships/hyperlink" Target="http://www.tmweb.com/trademark_classes.asp" TargetMode="External"/><Relationship Id="rId36" Type="http://schemas.openxmlformats.org/officeDocument/2006/relationships/hyperlink" Target="http://www.tmweb.com/trademark_classes.asp" TargetMode="External"/><Relationship Id="rId49" Type="http://schemas.openxmlformats.org/officeDocument/2006/relationships/hyperlink" Target="http://www.tmweb.com/trademark_classes.asp" TargetMode="External"/><Relationship Id="rId57" Type="http://schemas.openxmlformats.org/officeDocument/2006/relationships/image" Target="media/image3.wmf"/><Relationship Id="rId61" Type="http://schemas.openxmlformats.org/officeDocument/2006/relationships/footer" Target="footer1.xml"/><Relationship Id="rId10" Type="http://schemas.openxmlformats.org/officeDocument/2006/relationships/hyperlink" Target="http://www.tmweb.com/trademark_classes.asp" TargetMode="External"/><Relationship Id="rId19" Type="http://schemas.openxmlformats.org/officeDocument/2006/relationships/hyperlink" Target="http://www.tmweb.com/trademark_classes.asp" TargetMode="External"/><Relationship Id="rId31" Type="http://schemas.openxmlformats.org/officeDocument/2006/relationships/hyperlink" Target="http://www.tmweb.com/trademark_classes.asp" TargetMode="External"/><Relationship Id="rId44" Type="http://schemas.openxmlformats.org/officeDocument/2006/relationships/hyperlink" Target="http://www.tmweb.com/trademark_classes.asp" TargetMode="External"/><Relationship Id="rId52" Type="http://schemas.openxmlformats.org/officeDocument/2006/relationships/hyperlink" Target="http://www.tmweb.com/trademark_classes.asp" TargetMode="External"/><Relationship Id="rId6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yperlink" Target="http://www.tmweb.com/trademark_classes.asp" TargetMode="External"/><Relationship Id="rId14" Type="http://schemas.openxmlformats.org/officeDocument/2006/relationships/hyperlink" Target="http://www.tmweb.com/trademark_classes.asp" TargetMode="External"/><Relationship Id="rId22" Type="http://schemas.openxmlformats.org/officeDocument/2006/relationships/hyperlink" Target="http://www.tmweb.com/trademark_classes.asp" TargetMode="External"/><Relationship Id="rId27" Type="http://schemas.openxmlformats.org/officeDocument/2006/relationships/hyperlink" Target="http://www.tmweb.com/trademark_classes.asp" TargetMode="External"/><Relationship Id="rId30" Type="http://schemas.openxmlformats.org/officeDocument/2006/relationships/hyperlink" Target="http://www.tmweb.com/trademark_classes.asp" TargetMode="External"/><Relationship Id="rId35" Type="http://schemas.openxmlformats.org/officeDocument/2006/relationships/hyperlink" Target="http://www.tmweb.com/trademark_classes.asp" TargetMode="External"/><Relationship Id="rId43" Type="http://schemas.openxmlformats.org/officeDocument/2006/relationships/hyperlink" Target="http://www.tmweb.com/trademark_classes.asp" TargetMode="External"/><Relationship Id="rId48" Type="http://schemas.openxmlformats.org/officeDocument/2006/relationships/hyperlink" Target="http://www.tmweb.com/trademark_classes.asp" TargetMode="External"/><Relationship Id="rId56" Type="http://schemas.openxmlformats.org/officeDocument/2006/relationships/control" Target="activeX/activeX2.xml"/><Relationship Id="rId8" Type="http://schemas.openxmlformats.org/officeDocument/2006/relationships/hyperlink" Target="http://www.tmweb.com/trademark_classes.asp" TargetMode="External"/><Relationship Id="rId51" Type="http://schemas.openxmlformats.org/officeDocument/2006/relationships/hyperlink" Target="http://www.tmweb.com/trademark_classes.asp" TargetMode="External"/><Relationship Id="rId3" Type="http://schemas.openxmlformats.org/officeDocument/2006/relationships/settings" Target="settings.xml"/><Relationship Id="rId12" Type="http://schemas.openxmlformats.org/officeDocument/2006/relationships/hyperlink" Target="http://www.tmweb.com/trademark_classes.asp" TargetMode="External"/><Relationship Id="rId17" Type="http://schemas.openxmlformats.org/officeDocument/2006/relationships/hyperlink" Target="http://www.tmweb.com/trademark_classes.asp" TargetMode="External"/><Relationship Id="rId25" Type="http://schemas.openxmlformats.org/officeDocument/2006/relationships/hyperlink" Target="http://www.tmweb.com/trademark_classes.asp" TargetMode="External"/><Relationship Id="rId33" Type="http://schemas.openxmlformats.org/officeDocument/2006/relationships/hyperlink" Target="http://www.tmweb.com/trademark_classes.asp" TargetMode="External"/><Relationship Id="rId38" Type="http://schemas.openxmlformats.org/officeDocument/2006/relationships/hyperlink" Target="http://www.tmweb.com/trademark_classes.asp" TargetMode="External"/><Relationship Id="rId46" Type="http://schemas.openxmlformats.org/officeDocument/2006/relationships/hyperlink" Target="http://www.tmweb.com/trademark_classes.asp" TargetMode="External"/><Relationship Id="rId5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4-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Fallon-Houle, Nancy</dc:creator>
  <cp:keywords/>
  <dc:description/>
  <cp:lastModifiedBy>Fallon-Houle, Nancy</cp:lastModifiedBy>
  <cp:revision>1</cp:revision>
  <dcterms:created xsi:type="dcterms:W3CDTF">2015-06-11T03:20:00Z</dcterms:created>
  <dcterms:modified xsi:type="dcterms:W3CDTF">2015-06-11T03:21:00Z</dcterms:modified>
</cp:coreProperties>
</file>